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7BD6A" w14:textId="77777777" w:rsidR="00AF5C2E" w:rsidRDefault="00913601" w:rsidP="000443CD">
      <w:pPr>
        <w:tabs>
          <w:tab w:val="center" w:pos="4680"/>
        </w:tabs>
        <w:outlineLvl w:val="0"/>
        <w:rPr>
          <w:rFonts w:ascii="Arial" w:hAnsi="Arial" w:cs="Arial"/>
          <w:b/>
          <w:szCs w:val="24"/>
        </w:rPr>
      </w:pPr>
    </w:p>
    <w:p w14:paraId="752A498C" w14:textId="257718AB" w:rsidR="00AF5C2E" w:rsidRDefault="00D203E4">
      <w:pPr>
        <w:tabs>
          <w:tab w:val="center" w:pos="4680"/>
        </w:tabs>
        <w:jc w:val="center"/>
        <w:outlineLvl w:val="0"/>
        <w:rPr>
          <w:rFonts w:ascii="Arial" w:hAnsi="Arial" w:cs="Arial"/>
          <w:szCs w:val="24"/>
        </w:rPr>
      </w:pPr>
      <w:r>
        <w:rPr>
          <w:rFonts w:ascii="Arial" w:hAnsi="Arial" w:cs="Arial"/>
          <w:b/>
          <w:szCs w:val="24"/>
        </w:rPr>
        <w:t>Terry E. Foust</w:t>
      </w:r>
      <w:r w:rsidR="00070385">
        <w:rPr>
          <w:rFonts w:ascii="Arial" w:hAnsi="Arial" w:cs="Arial"/>
          <w:b/>
          <w:szCs w:val="24"/>
        </w:rPr>
        <w:t>, AuD., CCC-A/SLP</w:t>
      </w:r>
    </w:p>
    <w:p w14:paraId="725468FC" w14:textId="621D975B" w:rsidR="00AF5C2E" w:rsidRPr="00E85109" w:rsidRDefault="00D203E4">
      <w:pPr>
        <w:tabs>
          <w:tab w:val="center" w:pos="4680"/>
        </w:tabs>
        <w:outlineLvl w:val="0"/>
        <w:rPr>
          <w:rFonts w:ascii="Arial" w:hAnsi="Arial" w:cs="Arial"/>
          <w:sz w:val="20"/>
        </w:rPr>
      </w:pPr>
      <w:r>
        <w:rPr>
          <w:rFonts w:ascii="Arial" w:hAnsi="Arial" w:cs="Arial"/>
          <w:szCs w:val="24"/>
        </w:rPr>
        <w:tab/>
      </w:r>
      <w:r w:rsidR="001E4313">
        <w:rPr>
          <w:rFonts w:ascii="Arial" w:hAnsi="Arial" w:cs="Arial"/>
          <w:sz w:val="20"/>
        </w:rPr>
        <w:t>2775 E, 2250 N</w:t>
      </w:r>
      <w:r w:rsidRPr="00E85109">
        <w:rPr>
          <w:rFonts w:ascii="Arial" w:hAnsi="Arial" w:cs="Arial"/>
          <w:sz w:val="20"/>
        </w:rPr>
        <w:t>,</w:t>
      </w:r>
      <w:r w:rsidR="001E4313">
        <w:rPr>
          <w:rFonts w:ascii="Arial" w:hAnsi="Arial" w:cs="Arial"/>
          <w:sz w:val="20"/>
        </w:rPr>
        <w:t xml:space="preserve"> Layton</w:t>
      </w:r>
      <w:r w:rsidRPr="00E85109">
        <w:rPr>
          <w:rFonts w:ascii="Arial" w:hAnsi="Arial" w:cs="Arial"/>
          <w:sz w:val="20"/>
        </w:rPr>
        <w:t>, UT 840</w:t>
      </w:r>
      <w:r w:rsidR="001E4313">
        <w:rPr>
          <w:rFonts w:ascii="Arial" w:hAnsi="Arial" w:cs="Arial"/>
          <w:sz w:val="20"/>
        </w:rPr>
        <w:t>40</w:t>
      </w:r>
    </w:p>
    <w:p w14:paraId="2B4C7652" w14:textId="0FD7F81C" w:rsidR="00AF5C2E" w:rsidRPr="00E85109" w:rsidRDefault="00D203E4">
      <w:pPr>
        <w:tabs>
          <w:tab w:val="center" w:pos="4680"/>
        </w:tabs>
        <w:rPr>
          <w:rFonts w:ascii="Arial" w:hAnsi="Arial" w:cs="Arial"/>
          <w:sz w:val="20"/>
        </w:rPr>
      </w:pPr>
      <w:r w:rsidRPr="00E85109">
        <w:rPr>
          <w:rFonts w:ascii="Arial" w:hAnsi="Arial" w:cs="Arial"/>
          <w:sz w:val="20"/>
        </w:rPr>
        <w:tab/>
      </w:r>
      <w:r>
        <w:rPr>
          <w:rFonts w:ascii="Arial" w:hAnsi="Arial" w:cs="Arial"/>
          <w:sz w:val="20"/>
        </w:rPr>
        <w:t>(801)</w:t>
      </w:r>
      <w:r w:rsidRPr="00E85109">
        <w:rPr>
          <w:rFonts w:ascii="Arial" w:hAnsi="Arial" w:cs="Arial"/>
          <w:sz w:val="20"/>
        </w:rPr>
        <w:t>718-2563 mobile</w:t>
      </w:r>
    </w:p>
    <w:p w14:paraId="2F63FB7C" w14:textId="77777777" w:rsidR="00AF5C2E" w:rsidRPr="00E85109" w:rsidRDefault="00D203E4">
      <w:pPr>
        <w:tabs>
          <w:tab w:val="center" w:pos="4680"/>
        </w:tabs>
        <w:rPr>
          <w:rFonts w:ascii="Arial" w:hAnsi="Arial" w:cs="Arial"/>
          <w:sz w:val="20"/>
          <w:u w:val="single"/>
        </w:rPr>
      </w:pPr>
      <w:r w:rsidRPr="00E85109">
        <w:rPr>
          <w:rFonts w:ascii="Arial" w:hAnsi="Arial" w:cs="Arial"/>
          <w:sz w:val="20"/>
        </w:rPr>
        <w:tab/>
        <w:t xml:space="preserve">email: </w:t>
      </w:r>
      <w:r w:rsidRPr="00E85109">
        <w:rPr>
          <w:rFonts w:ascii="Arial" w:hAnsi="Arial" w:cs="Arial"/>
          <w:sz w:val="20"/>
          <w:u w:val="single"/>
        </w:rPr>
        <w:t>terry@foustmail.com</w:t>
      </w:r>
    </w:p>
    <w:p w14:paraId="29B399C4" w14:textId="77777777" w:rsidR="00AF5C2E" w:rsidRDefault="00913601">
      <w:pPr>
        <w:tabs>
          <w:tab w:val="center" w:pos="4680"/>
        </w:tabs>
        <w:jc w:val="center"/>
        <w:rPr>
          <w:rFonts w:ascii="Arial" w:hAnsi="Arial" w:cs="Arial"/>
          <w:szCs w:val="24"/>
        </w:rPr>
      </w:pPr>
    </w:p>
    <w:p w14:paraId="6A1EC63F" w14:textId="77777777" w:rsidR="00AF5C2E" w:rsidRDefault="00D203E4">
      <w:pPr>
        <w:outlineLvl w:val="0"/>
        <w:rPr>
          <w:rFonts w:ascii="Arial" w:hAnsi="Arial" w:cs="Arial"/>
          <w:i/>
          <w:iCs/>
          <w:szCs w:val="24"/>
        </w:rPr>
      </w:pPr>
      <w:r>
        <w:rPr>
          <w:rFonts w:ascii="Arial" w:hAnsi="Arial" w:cs="Arial"/>
          <w:b/>
          <w:i/>
          <w:iCs/>
          <w:szCs w:val="24"/>
        </w:rPr>
        <w:t>PROFESSIONAL SUMMARY:</w:t>
      </w:r>
    </w:p>
    <w:p w14:paraId="39A85B1E" w14:textId="4DC78D4A" w:rsidR="00AF5C2E" w:rsidRDefault="0094279F">
      <w:pPr>
        <w:numPr>
          <w:ilvl w:val="0"/>
          <w:numId w:val="6"/>
        </w:numPr>
        <w:rPr>
          <w:rFonts w:ascii="Arial" w:hAnsi="Arial" w:cs="Arial"/>
          <w:szCs w:val="24"/>
        </w:rPr>
      </w:pPr>
      <w:r>
        <w:rPr>
          <w:rFonts w:ascii="Arial" w:hAnsi="Arial" w:cs="Arial"/>
          <w:szCs w:val="24"/>
        </w:rPr>
        <w:t xml:space="preserve">Education </w:t>
      </w:r>
      <w:r w:rsidR="00875492">
        <w:rPr>
          <w:rFonts w:ascii="Arial" w:hAnsi="Arial" w:cs="Arial"/>
          <w:szCs w:val="24"/>
        </w:rPr>
        <w:t xml:space="preserve">(Masters and Doctorate Degrees) </w:t>
      </w:r>
      <w:r w:rsidR="00D203E4">
        <w:rPr>
          <w:rFonts w:ascii="Arial" w:hAnsi="Arial" w:cs="Arial"/>
          <w:szCs w:val="24"/>
        </w:rPr>
        <w:t xml:space="preserve">and experience </w:t>
      </w:r>
      <w:r w:rsidR="0092481C">
        <w:rPr>
          <w:rFonts w:ascii="Arial" w:hAnsi="Arial" w:cs="Arial"/>
          <w:szCs w:val="24"/>
        </w:rPr>
        <w:t>leading community health improvement work, healthcare leader</w:t>
      </w:r>
      <w:r w:rsidR="00913601">
        <w:rPr>
          <w:rFonts w:ascii="Arial" w:hAnsi="Arial" w:cs="Arial"/>
          <w:szCs w:val="24"/>
        </w:rPr>
        <w:t xml:space="preserve">, provider and </w:t>
      </w:r>
      <w:r w:rsidR="00D203E4">
        <w:rPr>
          <w:rFonts w:ascii="Arial" w:hAnsi="Arial" w:cs="Arial"/>
          <w:szCs w:val="24"/>
        </w:rPr>
        <w:t>community liaison</w:t>
      </w:r>
    </w:p>
    <w:p w14:paraId="0ABC6DE3" w14:textId="0C096FCB" w:rsidR="00D203E4" w:rsidRDefault="00E05512" w:rsidP="00D203E4">
      <w:pPr>
        <w:numPr>
          <w:ilvl w:val="0"/>
          <w:numId w:val="6"/>
        </w:numPr>
        <w:rPr>
          <w:rFonts w:ascii="Arial" w:hAnsi="Arial" w:cs="Arial"/>
          <w:szCs w:val="24"/>
        </w:rPr>
      </w:pPr>
      <w:r>
        <w:rPr>
          <w:rFonts w:ascii="Arial" w:hAnsi="Arial" w:cs="Arial"/>
          <w:szCs w:val="24"/>
        </w:rPr>
        <w:t xml:space="preserve">20 </w:t>
      </w:r>
      <w:r w:rsidR="00D203E4" w:rsidRPr="00D203E4">
        <w:rPr>
          <w:rFonts w:ascii="Arial" w:hAnsi="Arial" w:cs="Arial"/>
          <w:szCs w:val="24"/>
        </w:rPr>
        <w:t>years progressively responsible operational experience in healthcare administration</w:t>
      </w:r>
      <w:r w:rsidR="00913601">
        <w:rPr>
          <w:rFonts w:ascii="Arial" w:hAnsi="Arial" w:cs="Arial"/>
          <w:szCs w:val="24"/>
        </w:rPr>
        <w:t xml:space="preserve"> </w:t>
      </w:r>
    </w:p>
    <w:p w14:paraId="1ED932E9" w14:textId="0AACAFDF" w:rsidR="00C47257" w:rsidRDefault="006126BC" w:rsidP="00D203E4">
      <w:pPr>
        <w:numPr>
          <w:ilvl w:val="0"/>
          <w:numId w:val="6"/>
        </w:numPr>
        <w:rPr>
          <w:rFonts w:ascii="Arial" w:hAnsi="Arial" w:cs="Arial"/>
          <w:szCs w:val="24"/>
        </w:rPr>
      </w:pPr>
      <w:r>
        <w:rPr>
          <w:rFonts w:ascii="Arial" w:hAnsi="Arial" w:cs="Arial"/>
          <w:szCs w:val="24"/>
        </w:rPr>
        <w:t xml:space="preserve">Experience </w:t>
      </w:r>
      <w:r w:rsidR="00650E3C">
        <w:rPr>
          <w:rFonts w:ascii="Arial" w:hAnsi="Arial" w:cs="Arial"/>
          <w:szCs w:val="24"/>
        </w:rPr>
        <w:t>administrating</w:t>
      </w:r>
      <w:r>
        <w:rPr>
          <w:rFonts w:ascii="Arial" w:hAnsi="Arial" w:cs="Arial"/>
          <w:szCs w:val="24"/>
        </w:rPr>
        <w:t xml:space="preserve"> a healthcare foundation</w:t>
      </w:r>
    </w:p>
    <w:p w14:paraId="281F9AFF" w14:textId="77777777" w:rsidR="00AF5C2E" w:rsidRPr="00D203E4" w:rsidRDefault="00D203E4" w:rsidP="00D203E4">
      <w:pPr>
        <w:numPr>
          <w:ilvl w:val="0"/>
          <w:numId w:val="6"/>
        </w:numPr>
        <w:rPr>
          <w:rFonts w:ascii="Arial" w:hAnsi="Arial" w:cs="Arial"/>
          <w:szCs w:val="24"/>
        </w:rPr>
      </w:pPr>
      <w:r w:rsidRPr="00D203E4">
        <w:rPr>
          <w:rFonts w:ascii="Arial" w:hAnsi="Arial" w:cs="Arial"/>
          <w:szCs w:val="24"/>
        </w:rPr>
        <w:t>Expert consultant for the National Office of Performance Review, Health Resources Services Administration (HRSA), Bureau of Primary Health Care (BPC), the Maternal Child Health Bureau (MCHB), the Maternal and Child Health Policy Research Center, the National Initiative for Children’s Health Care Quality (NICHQ).</w:t>
      </w:r>
    </w:p>
    <w:p w14:paraId="5F89E720" w14:textId="77777777" w:rsidR="00AF5C2E" w:rsidRDefault="00D203E4" w:rsidP="000012F4">
      <w:pPr>
        <w:numPr>
          <w:ilvl w:val="0"/>
          <w:numId w:val="6"/>
        </w:numPr>
        <w:rPr>
          <w:rFonts w:ascii="Arial" w:hAnsi="Arial" w:cs="Arial"/>
          <w:szCs w:val="24"/>
        </w:rPr>
      </w:pPr>
      <w:r>
        <w:rPr>
          <w:rFonts w:ascii="Arial" w:hAnsi="Arial" w:cs="Arial"/>
          <w:szCs w:val="24"/>
        </w:rPr>
        <w:t>Successful track record in writing and securing over $1.3 million in grants at a local and national level</w:t>
      </w:r>
    </w:p>
    <w:p w14:paraId="27E11A9E" w14:textId="77777777" w:rsidR="001460BE" w:rsidRDefault="000012F4">
      <w:pPr>
        <w:numPr>
          <w:ilvl w:val="0"/>
          <w:numId w:val="6"/>
        </w:numPr>
        <w:rPr>
          <w:rFonts w:ascii="Arial" w:hAnsi="Arial" w:cs="Arial"/>
          <w:szCs w:val="24"/>
        </w:rPr>
      </w:pPr>
      <w:r>
        <w:rPr>
          <w:rFonts w:ascii="Arial" w:hAnsi="Arial" w:cs="Arial"/>
          <w:szCs w:val="24"/>
        </w:rPr>
        <w:t xml:space="preserve">Extensive experience in </w:t>
      </w:r>
      <w:r w:rsidR="00031DD8">
        <w:rPr>
          <w:rFonts w:ascii="Arial" w:hAnsi="Arial" w:cs="Arial"/>
          <w:szCs w:val="24"/>
        </w:rPr>
        <w:t>community health needs assessment</w:t>
      </w:r>
      <w:r w:rsidR="00C87ACE">
        <w:rPr>
          <w:rFonts w:ascii="Arial" w:hAnsi="Arial" w:cs="Arial"/>
          <w:szCs w:val="24"/>
        </w:rPr>
        <w:t xml:space="preserve">, development and implementation of prevention and wellness </w:t>
      </w:r>
      <w:r w:rsidR="001460BE">
        <w:rPr>
          <w:rFonts w:ascii="Arial" w:hAnsi="Arial" w:cs="Arial"/>
          <w:szCs w:val="24"/>
        </w:rPr>
        <w:t>improvement plans</w:t>
      </w:r>
    </w:p>
    <w:p w14:paraId="4874A332" w14:textId="3772DEE1" w:rsidR="000012F4" w:rsidRDefault="001460BE">
      <w:pPr>
        <w:numPr>
          <w:ilvl w:val="0"/>
          <w:numId w:val="6"/>
        </w:numPr>
        <w:rPr>
          <w:rFonts w:ascii="Arial" w:hAnsi="Arial" w:cs="Arial"/>
          <w:szCs w:val="24"/>
        </w:rPr>
      </w:pPr>
      <w:r>
        <w:rPr>
          <w:rFonts w:ascii="Arial" w:hAnsi="Arial" w:cs="Arial"/>
          <w:szCs w:val="24"/>
        </w:rPr>
        <w:t xml:space="preserve">Extensive experience </w:t>
      </w:r>
      <w:r w:rsidR="000012F4">
        <w:rPr>
          <w:rFonts w:ascii="Arial" w:hAnsi="Arial" w:cs="Arial"/>
          <w:szCs w:val="24"/>
        </w:rPr>
        <w:t>working with state, county and local community, business and academic leaders in meeting community healthcare needs</w:t>
      </w:r>
    </w:p>
    <w:p w14:paraId="148E3DFA" w14:textId="2E828B86" w:rsidR="000012F4" w:rsidRDefault="000012F4">
      <w:pPr>
        <w:numPr>
          <w:ilvl w:val="0"/>
          <w:numId w:val="6"/>
        </w:numPr>
        <w:rPr>
          <w:rFonts w:ascii="Arial" w:hAnsi="Arial" w:cs="Arial"/>
          <w:szCs w:val="24"/>
        </w:rPr>
      </w:pPr>
      <w:r>
        <w:rPr>
          <w:rFonts w:ascii="Arial" w:hAnsi="Arial" w:cs="Arial"/>
          <w:szCs w:val="24"/>
        </w:rPr>
        <w:t xml:space="preserve">Reviewer for </w:t>
      </w:r>
      <w:r w:rsidRPr="00BC4611">
        <w:rPr>
          <w:rFonts w:ascii="Arial" w:hAnsi="Arial" w:cs="Arial"/>
          <w:i/>
          <w:szCs w:val="24"/>
        </w:rPr>
        <w:t>Pediatrics</w:t>
      </w:r>
      <w:r w:rsidR="0013257C">
        <w:rPr>
          <w:rFonts w:ascii="Arial" w:hAnsi="Arial" w:cs="Arial"/>
          <w:i/>
          <w:szCs w:val="24"/>
        </w:rPr>
        <w:t xml:space="preserve">, </w:t>
      </w:r>
      <w:r>
        <w:rPr>
          <w:rFonts w:ascii="Arial" w:hAnsi="Arial" w:cs="Arial"/>
          <w:szCs w:val="24"/>
        </w:rPr>
        <w:t>the official journal of the American Academy of Pediatrics</w:t>
      </w:r>
    </w:p>
    <w:p w14:paraId="0F727E32" w14:textId="65E312F0" w:rsidR="00CA0937" w:rsidRPr="0013257C" w:rsidRDefault="00450100">
      <w:pPr>
        <w:numPr>
          <w:ilvl w:val="0"/>
          <w:numId w:val="6"/>
        </w:numPr>
        <w:rPr>
          <w:rFonts w:ascii="Arial" w:hAnsi="Arial" w:cs="Arial"/>
          <w:i/>
          <w:iCs/>
          <w:szCs w:val="24"/>
        </w:rPr>
      </w:pPr>
      <w:r>
        <w:rPr>
          <w:rFonts w:ascii="Arial" w:hAnsi="Arial" w:cs="Arial"/>
          <w:szCs w:val="24"/>
        </w:rPr>
        <w:t>Reviewer</w:t>
      </w:r>
      <w:r w:rsidR="00CA0937">
        <w:rPr>
          <w:rFonts w:ascii="Arial" w:hAnsi="Arial" w:cs="Arial"/>
          <w:szCs w:val="24"/>
        </w:rPr>
        <w:t xml:space="preserve"> for </w:t>
      </w:r>
      <w:r>
        <w:rPr>
          <w:rFonts w:ascii="Arial" w:hAnsi="Arial" w:cs="Arial"/>
          <w:szCs w:val="24"/>
        </w:rPr>
        <w:t xml:space="preserve">the </w:t>
      </w:r>
      <w:r w:rsidRPr="0013257C">
        <w:rPr>
          <w:rFonts w:ascii="Arial" w:hAnsi="Arial" w:cs="Arial"/>
          <w:i/>
          <w:iCs/>
          <w:szCs w:val="24"/>
        </w:rPr>
        <w:t>Journal of Early Hearing Detection and Intervention</w:t>
      </w:r>
      <w:r w:rsidR="0013257C">
        <w:rPr>
          <w:rFonts w:ascii="Arial" w:hAnsi="Arial" w:cs="Arial"/>
          <w:i/>
          <w:iCs/>
          <w:szCs w:val="24"/>
        </w:rPr>
        <w:t xml:space="preserve"> (JEHDI)</w:t>
      </w:r>
    </w:p>
    <w:p w14:paraId="2FEC589E" w14:textId="77777777" w:rsidR="000012F4" w:rsidRDefault="000012F4">
      <w:pPr>
        <w:outlineLvl w:val="0"/>
        <w:rPr>
          <w:rFonts w:ascii="Arial" w:hAnsi="Arial" w:cs="Arial"/>
          <w:b/>
          <w:szCs w:val="24"/>
        </w:rPr>
      </w:pPr>
    </w:p>
    <w:p w14:paraId="1910731A" w14:textId="77777777" w:rsidR="000012F4" w:rsidRDefault="000012F4">
      <w:pPr>
        <w:outlineLvl w:val="0"/>
        <w:rPr>
          <w:rFonts w:ascii="Arial" w:hAnsi="Arial" w:cs="Arial"/>
          <w:b/>
          <w:szCs w:val="24"/>
        </w:rPr>
      </w:pPr>
    </w:p>
    <w:p w14:paraId="271C6DC9" w14:textId="77777777" w:rsidR="000012F4" w:rsidRDefault="000012F4">
      <w:pPr>
        <w:outlineLvl w:val="0"/>
        <w:rPr>
          <w:rFonts w:ascii="Arial" w:hAnsi="Arial" w:cs="Arial"/>
          <w:b/>
          <w:i/>
          <w:iCs/>
          <w:szCs w:val="24"/>
        </w:rPr>
      </w:pPr>
      <w:r>
        <w:rPr>
          <w:rFonts w:ascii="Arial" w:hAnsi="Arial" w:cs="Arial"/>
          <w:b/>
          <w:i/>
          <w:iCs/>
          <w:szCs w:val="24"/>
        </w:rPr>
        <w:t>MAJOR WORK EXPERIENCE:</w:t>
      </w:r>
    </w:p>
    <w:p w14:paraId="08AC7A7C" w14:textId="77777777" w:rsidR="000012F4" w:rsidRDefault="000012F4">
      <w:pPr>
        <w:outlineLvl w:val="0"/>
        <w:rPr>
          <w:rFonts w:ascii="Arial" w:hAnsi="Arial" w:cs="Arial"/>
          <w:b/>
          <w:i/>
          <w:iCs/>
          <w:szCs w:val="24"/>
        </w:rPr>
      </w:pPr>
    </w:p>
    <w:p w14:paraId="5BE39EF1" w14:textId="2CEE48FB" w:rsidR="000012F4" w:rsidRDefault="00913601">
      <w:pPr>
        <w:outlineLvl w:val="0"/>
        <w:rPr>
          <w:rFonts w:ascii="Arial" w:hAnsi="Arial" w:cs="Arial"/>
          <w:iCs/>
          <w:szCs w:val="24"/>
        </w:rPr>
      </w:pPr>
      <w:r>
        <w:rPr>
          <w:rFonts w:ascii="Arial" w:hAnsi="Arial" w:cs="Arial"/>
          <w:iCs/>
          <w:szCs w:val="24"/>
        </w:rPr>
        <w:t xml:space="preserve">Community Health Director </w:t>
      </w:r>
      <w:r>
        <w:rPr>
          <w:rFonts w:ascii="Arial" w:hAnsi="Arial" w:cs="Arial"/>
          <w:iCs/>
          <w:szCs w:val="24"/>
        </w:rPr>
        <w:tab/>
      </w:r>
      <w:r w:rsidR="000012F4">
        <w:rPr>
          <w:rFonts w:ascii="Arial" w:hAnsi="Arial" w:cs="Arial"/>
          <w:iCs/>
          <w:szCs w:val="24"/>
        </w:rPr>
        <w:tab/>
      </w:r>
      <w:r w:rsidR="000012F4">
        <w:rPr>
          <w:rFonts w:ascii="Arial" w:hAnsi="Arial" w:cs="Arial"/>
          <w:iCs/>
          <w:szCs w:val="24"/>
        </w:rPr>
        <w:tab/>
      </w:r>
      <w:r w:rsidR="000012F4">
        <w:rPr>
          <w:rFonts w:ascii="Arial" w:hAnsi="Arial" w:cs="Arial"/>
          <w:iCs/>
          <w:szCs w:val="24"/>
        </w:rPr>
        <w:tab/>
      </w:r>
      <w:r w:rsidR="000012F4">
        <w:rPr>
          <w:rFonts w:ascii="Arial" w:hAnsi="Arial" w:cs="Arial"/>
          <w:iCs/>
          <w:szCs w:val="24"/>
        </w:rPr>
        <w:tab/>
        <w:t>20</w:t>
      </w:r>
      <w:r w:rsidR="00222265">
        <w:rPr>
          <w:rFonts w:ascii="Arial" w:hAnsi="Arial" w:cs="Arial"/>
          <w:iCs/>
          <w:szCs w:val="24"/>
        </w:rPr>
        <w:t>13</w:t>
      </w:r>
      <w:r w:rsidR="000012F4">
        <w:rPr>
          <w:rFonts w:ascii="Arial" w:hAnsi="Arial" w:cs="Arial"/>
          <w:iCs/>
          <w:szCs w:val="24"/>
        </w:rPr>
        <w:t xml:space="preserve"> - Present</w:t>
      </w:r>
    </w:p>
    <w:p w14:paraId="465570B9" w14:textId="77777777" w:rsidR="000012F4" w:rsidRDefault="000012F4">
      <w:pPr>
        <w:outlineLvl w:val="0"/>
        <w:rPr>
          <w:rFonts w:ascii="Arial" w:hAnsi="Arial" w:cs="Arial"/>
          <w:iCs/>
          <w:szCs w:val="24"/>
        </w:rPr>
      </w:pPr>
      <w:r>
        <w:rPr>
          <w:rFonts w:ascii="Arial" w:hAnsi="Arial" w:cs="Arial"/>
          <w:iCs/>
          <w:szCs w:val="24"/>
        </w:rPr>
        <w:t>Intermountain Healthcare</w:t>
      </w:r>
    </w:p>
    <w:p w14:paraId="56D235A2" w14:textId="77777777" w:rsidR="000012F4" w:rsidRDefault="000012F4">
      <w:pPr>
        <w:outlineLvl w:val="0"/>
        <w:rPr>
          <w:rFonts w:ascii="Arial" w:hAnsi="Arial" w:cs="Arial"/>
          <w:iCs/>
          <w:szCs w:val="24"/>
        </w:rPr>
      </w:pPr>
      <w:r>
        <w:rPr>
          <w:rFonts w:ascii="Arial" w:hAnsi="Arial" w:cs="Arial"/>
          <w:iCs/>
          <w:szCs w:val="24"/>
        </w:rPr>
        <w:t xml:space="preserve">Salt Lake City, Utah </w:t>
      </w:r>
    </w:p>
    <w:p w14:paraId="59606C2E" w14:textId="77777777" w:rsidR="000012F4" w:rsidRDefault="000012F4">
      <w:pPr>
        <w:outlineLvl w:val="0"/>
        <w:rPr>
          <w:rFonts w:ascii="Arial" w:hAnsi="Arial" w:cs="Arial"/>
          <w:iCs/>
          <w:szCs w:val="24"/>
        </w:rPr>
      </w:pPr>
    </w:p>
    <w:p w14:paraId="632302DD" w14:textId="7F5304F3" w:rsidR="000012F4" w:rsidRPr="00A641FA" w:rsidRDefault="000012F4" w:rsidP="000012F4">
      <w:pPr>
        <w:numPr>
          <w:ilvl w:val="0"/>
          <w:numId w:val="38"/>
        </w:numPr>
        <w:outlineLvl w:val="0"/>
        <w:rPr>
          <w:rFonts w:ascii="Arial" w:hAnsi="Arial" w:cs="Arial"/>
          <w:iCs/>
          <w:szCs w:val="24"/>
        </w:rPr>
      </w:pPr>
      <w:r w:rsidRPr="00A641FA">
        <w:rPr>
          <w:rFonts w:ascii="Arial" w:hAnsi="Arial" w:cs="Arial"/>
          <w:iCs/>
          <w:szCs w:val="24"/>
        </w:rPr>
        <w:t>Provides strategic leadership and direction in the development, implementation, and evaluation of Intermountain</w:t>
      </w:r>
      <w:r>
        <w:rPr>
          <w:rFonts w:ascii="Arial" w:hAnsi="Arial" w:cs="Arial"/>
          <w:iCs/>
          <w:szCs w:val="24"/>
        </w:rPr>
        <w:t>’s</w:t>
      </w:r>
      <w:r w:rsidRPr="00A641FA">
        <w:rPr>
          <w:rFonts w:ascii="Arial" w:hAnsi="Arial" w:cs="Arial"/>
          <w:iCs/>
          <w:szCs w:val="24"/>
        </w:rPr>
        <w:t xml:space="preserve"> Community Health Improvement strategies, initiatives and community partnerships throughout the Intermountain System </w:t>
      </w:r>
      <w:r w:rsidR="00913601">
        <w:rPr>
          <w:rFonts w:ascii="Arial" w:hAnsi="Arial" w:cs="Arial"/>
          <w:iCs/>
          <w:szCs w:val="24"/>
        </w:rPr>
        <w:t xml:space="preserve">(23 hospitals, medical group and health plan) </w:t>
      </w:r>
      <w:r w:rsidRPr="00A641FA">
        <w:rPr>
          <w:rFonts w:ascii="Arial" w:hAnsi="Arial" w:cs="Arial"/>
          <w:iCs/>
          <w:szCs w:val="24"/>
        </w:rPr>
        <w:t xml:space="preserve">  </w:t>
      </w:r>
    </w:p>
    <w:p w14:paraId="5131D68A" w14:textId="77777777" w:rsidR="000012F4" w:rsidRPr="00A641FA" w:rsidRDefault="000012F4" w:rsidP="000012F4">
      <w:pPr>
        <w:numPr>
          <w:ilvl w:val="0"/>
          <w:numId w:val="38"/>
        </w:numPr>
        <w:rPr>
          <w:rFonts w:ascii="Arial" w:hAnsi="Arial" w:cs="Arial"/>
          <w:iCs/>
          <w:szCs w:val="24"/>
        </w:rPr>
      </w:pPr>
      <w:r w:rsidRPr="00A641FA">
        <w:rPr>
          <w:rFonts w:ascii="Arial" w:hAnsi="Arial" w:cs="Arial"/>
          <w:iCs/>
          <w:szCs w:val="24"/>
        </w:rPr>
        <w:t>Responsible for the identification of needs, strategies, resources, partnerships and integration of health improvement programs to support Intermountain’ s community stewardship and shared accountability efforts</w:t>
      </w:r>
    </w:p>
    <w:p w14:paraId="00004873" w14:textId="3D3C8136" w:rsidR="000012F4" w:rsidRPr="00A641FA" w:rsidRDefault="000012F4" w:rsidP="000012F4">
      <w:pPr>
        <w:numPr>
          <w:ilvl w:val="0"/>
          <w:numId w:val="38"/>
        </w:numPr>
        <w:rPr>
          <w:rFonts w:ascii="Arial" w:hAnsi="Arial" w:cs="Arial"/>
          <w:iCs/>
          <w:szCs w:val="24"/>
        </w:rPr>
      </w:pPr>
      <w:r w:rsidRPr="00A641FA">
        <w:rPr>
          <w:rFonts w:ascii="Arial" w:hAnsi="Arial" w:cs="Arial"/>
          <w:iCs/>
          <w:szCs w:val="24"/>
        </w:rPr>
        <w:t>Directs the development of infrastructure and processes to enable Intermountain to successfully execute hospital A</w:t>
      </w:r>
      <w:r w:rsidR="00FF525C">
        <w:rPr>
          <w:rFonts w:ascii="Arial" w:hAnsi="Arial" w:cs="Arial"/>
          <w:iCs/>
          <w:szCs w:val="24"/>
        </w:rPr>
        <w:t>ffordable Care Act (A</w:t>
      </w:r>
      <w:r w:rsidRPr="00A641FA">
        <w:rPr>
          <w:rFonts w:ascii="Arial" w:hAnsi="Arial" w:cs="Arial"/>
          <w:iCs/>
          <w:szCs w:val="24"/>
        </w:rPr>
        <w:t>CA</w:t>
      </w:r>
      <w:r w:rsidR="00FF525C">
        <w:rPr>
          <w:rFonts w:ascii="Arial" w:hAnsi="Arial" w:cs="Arial"/>
          <w:iCs/>
          <w:szCs w:val="24"/>
        </w:rPr>
        <w:t>)</w:t>
      </w:r>
      <w:r w:rsidRPr="00A641FA">
        <w:rPr>
          <w:rFonts w:ascii="Arial" w:hAnsi="Arial" w:cs="Arial"/>
          <w:iCs/>
          <w:szCs w:val="24"/>
        </w:rPr>
        <w:t xml:space="preserve"> community health improvement implementation plans</w:t>
      </w:r>
    </w:p>
    <w:p w14:paraId="25E80EDD" w14:textId="77777777" w:rsidR="000012F4" w:rsidRPr="00A641FA" w:rsidRDefault="000012F4" w:rsidP="000012F4">
      <w:pPr>
        <w:numPr>
          <w:ilvl w:val="0"/>
          <w:numId w:val="38"/>
        </w:numPr>
        <w:outlineLvl w:val="0"/>
        <w:rPr>
          <w:rFonts w:ascii="Arial" w:hAnsi="Arial" w:cs="Arial"/>
          <w:iCs/>
          <w:szCs w:val="24"/>
        </w:rPr>
      </w:pPr>
      <w:r>
        <w:rPr>
          <w:rFonts w:ascii="Arial" w:hAnsi="Arial" w:cs="Arial"/>
          <w:iCs/>
          <w:szCs w:val="24"/>
        </w:rPr>
        <w:t xml:space="preserve">Provides </w:t>
      </w:r>
      <w:r w:rsidRPr="00A641FA">
        <w:rPr>
          <w:rFonts w:ascii="Arial" w:hAnsi="Arial" w:cs="Arial"/>
          <w:iCs/>
          <w:szCs w:val="24"/>
        </w:rPr>
        <w:t>benefit to the community through consultation, conducting pilot projects, and engaging community partners to improve community health outcomes</w:t>
      </w:r>
    </w:p>
    <w:p w14:paraId="528EF8C5" w14:textId="530D4985" w:rsidR="000012F4" w:rsidRDefault="000012F4" w:rsidP="000012F4">
      <w:pPr>
        <w:numPr>
          <w:ilvl w:val="0"/>
          <w:numId w:val="38"/>
        </w:numPr>
        <w:outlineLvl w:val="0"/>
        <w:rPr>
          <w:rFonts w:ascii="Arial" w:hAnsi="Arial" w:cs="Arial"/>
          <w:iCs/>
          <w:szCs w:val="24"/>
        </w:rPr>
      </w:pPr>
      <w:r>
        <w:rPr>
          <w:rFonts w:ascii="Arial" w:hAnsi="Arial" w:cs="Arial"/>
          <w:iCs/>
          <w:szCs w:val="24"/>
        </w:rPr>
        <w:t xml:space="preserve">Lead development and implementation of hospital community benefit </w:t>
      </w:r>
    </w:p>
    <w:p w14:paraId="51EA85F1" w14:textId="7EF6AE4D" w:rsidR="000012F4" w:rsidRPr="00A21A8C" w:rsidRDefault="000012F4" w:rsidP="000012F4">
      <w:pPr>
        <w:numPr>
          <w:ilvl w:val="0"/>
          <w:numId w:val="38"/>
        </w:numPr>
        <w:outlineLvl w:val="0"/>
        <w:rPr>
          <w:rFonts w:ascii="Arial" w:hAnsi="Arial" w:cs="Arial"/>
          <w:iCs/>
          <w:szCs w:val="24"/>
        </w:rPr>
      </w:pPr>
      <w:r w:rsidRPr="00A21A8C">
        <w:rPr>
          <w:rFonts w:ascii="Arial" w:hAnsi="Arial" w:cs="Arial"/>
          <w:iCs/>
          <w:szCs w:val="24"/>
        </w:rPr>
        <w:t>Responsible for collaboration with community</w:t>
      </w:r>
      <w:r w:rsidR="00913601">
        <w:rPr>
          <w:rFonts w:ascii="Arial" w:hAnsi="Arial" w:cs="Arial"/>
          <w:iCs/>
          <w:szCs w:val="24"/>
        </w:rPr>
        <w:t xml:space="preserve"> </w:t>
      </w:r>
      <w:r w:rsidRPr="00A21A8C">
        <w:rPr>
          <w:rFonts w:ascii="Arial" w:hAnsi="Arial" w:cs="Arial"/>
          <w:iCs/>
          <w:szCs w:val="24"/>
        </w:rPr>
        <w:t>leaders in meeting the healthcare needs of identified medically underserved areas</w:t>
      </w:r>
    </w:p>
    <w:p w14:paraId="45338207" w14:textId="5302D5CB" w:rsidR="00650E3C" w:rsidRDefault="000012F4" w:rsidP="00650E3C">
      <w:pPr>
        <w:numPr>
          <w:ilvl w:val="0"/>
          <w:numId w:val="38"/>
        </w:numPr>
        <w:outlineLvl w:val="0"/>
        <w:rPr>
          <w:rFonts w:ascii="Arial" w:hAnsi="Arial" w:cs="Arial"/>
          <w:iCs/>
          <w:szCs w:val="24"/>
        </w:rPr>
      </w:pPr>
      <w:r>
        <w:rPr>
          <w:rFonts w:ascii="Arial" w:hAnsi="Arial" w:cs="Arial"/>
          <w:iCs/>
          <w:szCs w:val="24"/>
        </w:rPr>
        <w:t>Lead and/or participate on Intermountain workgroups (</w:t>
      </w:r>
      <w:r w:rsidR="00766B10">
        <w:rPr>
          <w:rFonts w:ascii="Arial" w:hAnsi="Arial" w:cs="Arial"/>
          <w:iCs/>
          <w:szCs w:val="24"/>
        </w:rPr>
        <w:t xml:space="preserve">Community Health leadership team, </w:t>
      </w:r>
      <w:r w:rsidR="003F2F6E">
        <w:rPr>
          <w:rFonts w:ascii="Arial" w:hAnsi="Arial" w:cs="Arial"/>
          <w:iCs/>
          <w:szCs w:val="24"/>
        </w:rPr>
        <w:t>Specialty Based Care Group Executive Governing C</w:t>
      </w:r>
      <w:r>
        <w:rPr>
          <w:rFonts w:ascii="Arial" w:hAnsi="Arial" w:cs="Arial"/>
          <w:iCs/>
          <w:szCs w:val="24"/>
        </w:rPr>
        <w:t>ommittee,</w:t>
      </w:r>
      <w:r w:rsidR="008328BB">
        <w:rPr>
          <w:rFonts w:ascii="Arial" w:hAnsi="Arial" w:cs="Arial"/>
          <w:iCs/>
          <w:szCs w:val="24"/>
        </w:rPr>
        <w:t xml:space="preserve"> Office of Health Promotion and Wellness</w:t>
      </w:r>
      <w:r w:rsidR="00766B10">
        <w:rPr>
          <w:rFonts w:ascii="Arial" w:hAnsi="Arial" w:cs="Arial"/>
          <w:iCs/>
          <w:szCs w:val="24"/>
        </w:rPr>
        <w:t xml:space="preserve"> </w:t>
      </w:r>
      <w:r>
        <w:rPr>
          <w:rFonts w:ascii="Arial" w:hAnsi="Arial" w:cs="Arial"/>
          <w:iCs/>
          <w:szCs w:val="24"/>
        </w:rPr>
        <w:t>etc.)</w:t>
      </w:r>
    </w:p>
    <w:p w14:paraId="2ED0A863" w14:textId="4CD990D2" w:rsidR="00650E3C" w:rsidRPr="00650E3C" w:rsidRDefault="00650E3C" w:rsidP="00650E3C">
      <w:pPr>
        <w:numPr>
          <w:ilvl w:val="0"/>
          <w:numId w:val="38"/>
        </w:numPr>
        <w:outlineLvl w:val="0"/>
        <w:rPr>
          <w:rFonts w:ascii="Arial" w:hAnsi="Arial" w:cs="Arial"/>
          <w:iCs/>
          <w:szCs w:val="24"/>
        </w:rPr>
      </w:pPr>
      <w:r>
        <w:rPr>
          <w:rFonts w:ascii="Arial" w:hAnsi="Arial" w:cs="Arial"/>
          <w:iCs/>
          <w:szCs w:val="24"/>
        </w:rPr>
        <w:lastRenderedPageBreak/>
        <w:t>Administrates the Intermountain Community Care Foundation</w:t>
      </w:r>
    </w:p>
    <w:p w14:paraId="71085451" w14:textId="77777777" w:rsidR="000012F4" w:rsidRDefault="000012F4">
      <w:pPr>
        <w:rPr>
          <w:rFonts w:ascii="Arial" w:hAnsi="Arial" w:cs="Arial"/>
          <w:szCs w:val="24"/>
        </w:rPr>
      </w:pPr>
    </w:p>
    <w:p w14:paraId="679797F7" w14:textId="77777777" w:rsidR="000012F4" w:rsidRDefault="000012F4">
      <w:pPr>
        <w:rPr>
          <w:rFonts w:ascii="Arial" w:hAnsi="Arial" w:cs="Arial"/>
          <w:szCs w:val="24"/>
        </w:rPr>
      </w:pPr>
    </w:p>
    <w:p w14:paraId="3DADD857" w14:textId="3562CBDB" w:rsidR="000012F4" w:rsidRDefault="000012F4">
      <w:pPr>
        <w:rPr>
          <w:rFonts w:ascii="Arial" w:hAnsi="Arial" w:cs="Arial"/>
          <w:szCs w:val="24"/>
        </w:rPr>
      </w:pPr>
      <w:r w:rsidRPr="001E21C2">
        <w:rPr>
          <w:rFonts w:ascii="Arial" w:hAnsi="Arial" w:cs="Arial"/>
          <w:szCs w:val="24"/>
        </w:rPr>
        <w:t>Director, Community and School Clinics</w:t>
      </w:r>
      <w:r w:rsidRPr="001E21C2">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1999 - 20</w:t>
      </w:r>
      <w:r w:rsidR="005F3BD0">
        <w:rPr>
          <w:rFonts w:ascii="Arial" w:hAnsi="Arial" w:cs="Arial"/>
          <w:szCs w:val="24"/>
        </w:rPr>
        <w:t>13</w:t>
      </w:r>
    </w:p>
    <w:p w14:paraId="515153E0" w14:textId="77777777" w:rsidR="000012F4" w:rsidRDefault="000012F4">
      <w:pPr>
        <w:rPr>
          <w:rFonts w:ascii="Arial" w:hAnsi="Arial" w:cs="Arial"/>
          <w:szCs w:val="24"/>
        </w:rPr>
      </w:pPr>
      <w:r>
        <w:rPr>
          <w:rFonts w:ascii="Arial" w:hAnsi="Arial" w:cs="Arial"/>
          <w:szCs w:val="24"/>
        </w:rPr>
        <w:t>Intermountain Healthcare</w:t>
      </w:r>
    </w:p>
    <w:p w14:paraId="380BA326" w14:textId="77777777" w:rsidR="000012F4" w:rsidRDefault="000012F4">
      <w:pPr>
        <w:rPr>
          <w:rFonts w:ascii="Arial" w:hAnsi="Arial" w:cs="Arial"/>
          <w:szCs w:val="24"/>
        </w:rPr>
      </w:pPr>
      <w:r>
        <w:rPr>
          <w:rFonts w:ascii="Arial" w:hAnsi="Arial" w:cs="Arial"/>
          <w:szCs w:val="24"/>
        </w:rPr>
        <w:t>Salt Lake City, Utah</w:t>
      </w:r>
    </w:p>
    <w:p w14:paraId="317EBC6D" w14:textId="77777777" w:rsidR="000012F4" w:rsidRDefault="000012F4">
      <w:pPr>
        <w:rPr>
          <w:rFonts w:ascii="Arial" w:hAnsi="Arial" w:cs="Arial"/>
          <w:szCs w:val="24"/>
        </w:rPr>
      </w:pPr>
    </w:p>
    <w:p w14:paraId="660F7058" w14:textId="77777777" w:rsidR="000012F4" w:rsidRDefault="00EB589B" w:rsidP="000012F4">
      <w:pPr>
        <w:numPr>
          <w:ilvl w:val="0"/>
          <w:numId w:val="34"/>
        </w:numPr>
        <w:rPr>
          <w:rFonts w:ascii="Arial" w:hAnsi="Arial" w:cs="Arial"/>
          <w:szCs w:val="24"/>
        </w:rPr>
      </w:pPr>
      <w:r>
        <w:rPr>
          <w:rFonts w:ascii="Arial" w:hAnsi="Arial" w:cs="Arial"/>
          <w:szCs w:val="24"/>
        </w:rPr>
        <w:t xml:space="preserve">Developed and directed </w:t>
      </w:r>
      <w:r w:rsidR="000012F4">
        <w:rPr>
          <w:rFonts w:ascii="Arial" w:hAnsi="Arial" w:cs="Arial"/>
          <w:szCs w:val="24"/>
        </w:rPr>
        <w:t>operations for Intermountain Healthcare’s Community and School Clinics and services, including human resource functions, financial and budgetary management, staff recruitment and retention. Multiple sites throughout Intermountain Healthcare’s service area</w:t>
      </w:r>
    </w:p>
    <w:p w14:paraId="7955DC7F" w14:textId="77777777" w:rsidR="000012F4" w:rsidRDefault="000012F4" w:rsidP="000012F4">
      <w:pPr>
        <w:numPr>
          <w:ilvl w:val="0"/>
          <w:numId w:val="34"/>
        </w:numPr>
        <w:rPr>
          <w:rFonts w:ascii="Arial" w:hAnsi="Arial" w:cs="Arial"/>
          <w:szCs w:val="24"/>
        </w:rPr>
      </w:pPr>
      <w:r>
        <w:rPr>
          <w:rFonts w:ascii="Arial" w:hAnsi="Arial" w:cs="Arial"/>
          <w:szCs w:val="24"/>
        </w:rPr>
        <w:t>Responsible for collaboration with community, business and academic leaders in meeting the healthcare needs of identified medically underserved areas</w:t>
      </w:r>
    </w:p>
    <w:p w14:paraId="6DF8EFFE" w14:textId="77777777" w:rsidR="000012F4" w:rsidRDefault="000012F4" w:rsidP="000012F4">
      <w:pPr>
        <w:numPr>
          <w:ilvl w:val="0"/>
          <w:numId w:val="34"/>
        </w:numPr>
        <w:rPr>
          <w:rFonts w:ascii="Arial" w:hAnsi="Arial" w:cs="Arial"/>
          <w:szCs w:val="24"/>
        </w:rPr>
      </w:pPr>
      <w:r>
        <w:rPr>
          <w:rFonts w:ascii="Arial" w:hAnsi="Arial" w:cs="Arial"/>
          <w:szCs w:val="24"/>
        </w:rPr>
        <w:t>Provide consultation throughout the state of Utah for Intermountain and non-Intermountain clinics and related services</w:t>
      </w:r>
    </w:p>
    <w:p w14:paraId="021BC6DB" w14:textId="77777777" w:rsidR="000012F4" w:rsidRDefault="000012F4" w:rsidP="000012F4">
      <w:pPr>
        <w:numPr>
          <w:ilvl w:val="0"/>
          <w:numId w:val="34"/>
        </w:numPr>
        <w:rPr>
          <w:rFonts w:ascii="Arial" w:hAnsi="Arial" w:cs="Arial"/>
          <w:szCs w:val="24"/>
        </w:rPr>
      </w:pPr>
      <w:r>
        <w:rPr>
          <w:rFonts w:ascii="Arial" w:hAnsi="Arial" w:cs="Arial"/>
          <w:szCs w:val="24"/>
        </w:rPr>
        <w:t>Serve on health advisory boards of non-Intermountain Healthcare clinics and committees</w:t>
      </w:r>
    </w:p>
    <w:p w14:paraId="7EA88277" w14:textId="77777777" w:rsidR="000012F4" w:rsidRDefault="000012F4" w:rsidP="000012F4">
      <w:pPr>
        <w:numPr>
          <w:ilvl w:val="0"/>
          <w:numId w:val="34"/>
        </w:numPr>
        <w:rPr>
          <w:rFonts w:ascii="Arial" w:hAnsi="Arial" w:cs="Arial"/>
          <w:szCs w:val="24"/>
        </w:rPr>
      </w:pPr>
      <w:r>
        <w:rPr>
          <w:rFonts w:ascii="Arial" w:hAnsi="Arial" w:cs="Arial"/>
          <w:szCs w:val="24"/>
        </w:rPr>
        <w:t>Member of Intermountain Healthcare’s Medicaid Oversight Committee, and the Mental Health Integration coordinating council</w:t>
      </w:r>
    </w:p>
    <w:p w14:paraId="21A2174E" w14:textId="77777777" w:rsidR="000012F4" w:rsidRDefault="000012F4">
      <w:pPr>
        <w:ind w:firstLine="720"/>
        <w:rPr>
          <w:rFonts w:ascii="Arial" w:hAnsi="Arial" w:cs="Arial"/>
          <w:szCs w:val="24"/>
        </w:rPr>
      </w:pPr>
    </w:p>
    <w:p w14:paraId="6264D07E" w14:textId="77777777" w:rsidR="000012F4" w:rsidRDefault="000012F4">
      <w:pPr>
        <w:rPr>
          <w:rFonts w:ascii="Arial" w:hAnsi="Arial" w:cs="Arial"/>
          <w:szCs w:val="24"/>
          <w:u w:val="single"/>
        </w:rPr>
      </w:pPr>
      <w:r>
        <w:rPr>
          <w:rFonts w:ascii="Arial" w:hAnsi="Arial" w:cs="Arial"/>
          <w:szCs w:val="24"/>
          <w:u w:val="single"/>
        </w:rPr>
        <w:t>SelectHealth Utilization Management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1998 – Present</w:t>
      </w:r>
    </w:p>
    <w:p w14:paraId="509F64B6" w14:textId="77777777" w:rsidR="000012F4" w:rsidRDefault="000012F4">
      <w:pPr>
        <w:rPr>
          <w:rFonts w:ascii="Arial" w:hAnsi="Arial" w:cs="Arial"/>
          <w:szCs w:val="24"/>
          <w:u w:val="single"/>
        </w:rPr>
      </w:pPr>
    </w:p>
    <w:p w14:paraId="0DE78C63" w14:textId="77777777" w:rsidR="000012F4" w:rsidRDefault="000012F4">
      <w:pPr>
        <w:tabs>
          <w:tab w:val="left" w:pos="-1440"/>
        </w:tabs>
        <w:ind w:left="720"/>
        <w:outlineLvl w:val="0"/>
        <w:rPr>
          <w:rFonts w:ascii="Arial" w:hAnsi="Arial" w:cs="Arial"/>
          <w:szCs w:val="24"/>
        </w:rPr>
      </w:pPr>
      <w:r>
        <w:rPr>
          <w:rFonts w:ascii="Arial" w:hAnsi="Arial" w:cs="Arial"/>
          <w:szCs w:val="24"/>
        </w:rPr>
        <w:t xml:space="preserve">Expert </w:t>
      </w:r>
      <w:r w:rsidR="00766B10">
        <w:rPr>
          <w:rFonts w:ascii="Arial" w:hAnsi="Arial" w:cs="Arial"/>
          <w:szCs w:val="24"/>
        </w:rPr>
        <w:t xml:space="preserve">clinical </w:t>
      </w:r>
      <w:r>
        <w:rPr>
          <w:rFonts w:ascii="Arial" w:hAnsi="Arial" w:cs="Arial"/>
          <w:szCs w:val="24"/>
        </w:rPr>
        <w:t xml:space="preserve">reviewer for SelectHealth utilization management  </w:t>
      </w:r>
    </w:p>
    <w:p w14:paraId="07016585" w14:textId="77777777" w:rsidR="000012F4" w:rsidRDefault="000012F4">
      <w:pPr>
        <w:tabs>
          <w:tab w:val="left" w:pos="-1440"/>
        </w:tabs>
        <w:ind w:left="720"/>
        <w:outlineLvl w:val="0"/>
        <w:rPr>
          <w:rFonts w:ascii="Arial" w:hAnsi="Arial" w:cs="Arial"/>
          <w:szCs w:val="24"/>
        </w:rPr>
      </w:pPr>
    </w:p>
    <w:p w14:paraId="5BA05198" w14:textId="77777777" w:rsidR="000012F4" w:rsidRDefault="000012F4" w:rsidP="000012F4">
      <w:pPr>
        <w:pStyle w:val="Heading1"/>
        <w:tabs>
          <w:tab w:val="left" w:pos="-1440"/>
        </w:tabs>
        <w:rPr>
          <w:rFonts w:ascii="Arial" w:hAnsi="Arial" w:cs="Arial"/>
          <w:b w:val="0"/>
          <w:szCs w:val="24"/>
        </w:rPr>
      </w:pPr>
      <w:r>
        <w:rPr>
          <w:rFonts w:ascii="Arial" w:hAnsi="Arial" w:cs="Arial"/>
          <w:b w:val="0"/>
          <w:szCs w:val="24"/>
          <w:u w:val="single"/>
        </w:rPr>
        <w:t>Maternal Child Health Bureau/NCHAM</w:t>
      </w:r>
      <w:r>
        <w:rPr>
          <w:rFonts w:ascii="Arial" w:hAnsi="Arial" w:cs="Arial"/>
          <w:b w:val="0"/>
          <w:szCs w:val="24"/>
        </w:rPr>
        <w:tab/>
      </w:r>
      <w:r>
        <w:rPr>
          <w:rFonts w:ascii="Arial" w:hAnsi="Arial" w:cs="Arial"/>
          <w:b w:val="0"/>
          <w:szCs w:val="24"/>
        </w:rPr>
        <w:tab/>
      </w:r>
      <w:r>
        <w:rPr>
          <w:rFonts w:ascii="Arial" w:hAnsi="Arial" w:cs="Arial"/>
          <w:b w:val="0"/>
          <w:szCs w:val="24"/>
        </w:rPr>
        <w:tab/>
      </w:r>
      <w:r>
        <w:rPr>
          <w:rFonts w:ascii="Arial" w:hAnsi="Arial" w:cs="Arial"/>
          <w:b w:val="0"/>
          <w:szCs w:val="24"/>
        </w:rPr>
        <w:tab/>
      </w:r>
      <w:r>
        <w:rPr>
          <w:rFonts w:ascii="Arial" w:hAnsi="Arial" w:cs="Arial"/>
          <w:b w:val="0"/>
          <w:szCs w:val="24"/>
        </w:rPr>
        <w:tab/>
        <w:t>2000 – Present</w:t>
      </w:r>
    </w:p>
    <w:p w14:paraId="3067097D" w14:textId="77777777" w:rsidR="000012F4" w:rsidRDefault="000012F4" w:rsidP="000012F4">
      <w:pPr>
        <w:rPr>
          <w:rFonts w:ascii="Arial" w:hAnsi="Arial" w:cs="Arial"/>
          <w:szCs w:val="24"/>
        </w:rPr>
      </w:pPr>
    </w:p>
    <w:p w14:paraId="7BE3CF02" w14:textId="3400670F" w:rsidR="000012F4" w:rsidRDefault="000012F4" w:rsidP="000012F4">
      <w:pPr>
        <w:ind w:left="720"/>
        <w:rPr>
          <w:rFonts w:ascii="Arial" w:hAnsi="Arial" w:cs="Arial"/>
          <w:szCs w:val="24"/>
        </w:rPr>
      </w:pPr>
      <w:r>
        <w:rPr>
          <w:rFonts w:ascii="Arial" w:hAnsi="Arial" w:cs="Arial"/>
          <w:szCs w:val="24"/>
        </w:rPr>
        <w:t>Consultant to the National Center for Hearing Assessment and Management (provide early hearing detection and intervention technical assistance) and for the Maternal Child Health Bureau’s Region VIII (Idaho, Montana, North and South Dakota, Utah and Wyoming). Provide expert consultation for development and implementation of early hearing detection and identification programs for newborns. Consultant to the Early Childhood Hearing Outreach (ECHO) Initiative for children birth to three</w:t>
      </w:r>
      <w:r w:rsidR="00913601">
        <w:rPr>
          <w:rFonts w:ascii="Arial" w:hAnsi="Arial" w:cs="Arial"/>
          <w:szCs w:val="24"/>
        </w:rPr>
        <w:t xml:space="preserve">.  NCHAM is housed at Utah State University. </w:t>
      </w:r>
    </w:p>
    <w:p w14:paraId="6D896E51" w14:textId="77777777" w:rsidR="000012F4" w:rsidRDefault="000012F4" w:rsidP="000012F4">
      <w:pPr>
        <w:ind w:left="720"/>
        <w:rPr>
          <w:rFonts w:ascii="Arial" w:hAnsi="Arial" w:cs="Arial"/>
          <w:szCs w:val="24"/>
        </w:rPr>
      </w:pPr>
    </w:p>
    <w:p w14:paraId="4C5A1D86" w14:textId="77777777" w:rsidR="000012F4" w:rsidRDefault="000012F4" w:rsidP="000012F4">
      <w:pPr>
        <w:rPr>
          <w:rFonts w:ascii="Arial" w:hAnsi="Arial" w:cs="Arial"/>
          <w:szCs w:val="24"/>
        </w:rPr>
      </w:pPr>
      <w:r w:rsidRPr="00A641FA">
        <w:rPr>
          <w:rFonts w:ascii="Arial" w:hAnsi="Arial" w:cs="Arial"/>
          <w:szCs w:val="24"/>
          <w:u w:val="single"/>
        </w:rPr>
        <w:t>HRSA Grant Reviewer</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2006 – Present</w:t>
      </w:r>
    </w:p>
    <w:p w14:paraId="382B8083" w14:textId="77777777" w:rsidR="000012F4" w:rsidRDefault="000012F4" w:rsidP="000012F4">
      <w:pPr>
        <w:ind w:left="720"/>
        <w:rPr>
          <w:rFonts w:ascii="Arial" w:hAnsi="Arial" w:cs="Arial"/>
          <w:szCs w:val="24"/>
        </w:rPr>
      </w:pPr>
    </w:p>
    <w:p w14:paraId="77EDEB77" w14:textId="77777777" w:rsidR="000012F4" w:rsidRDefault="000012F4" w:rsidP="000012F4">
      <w:pPr>
        <w:ind w:left="720"/>
        <w:rPr>
          <w:rFonts w:ascii="Arial" w:hAnsi="Arial" w:cs="Arial"/>
          <w:szCs w:val="24"/>
        </w:rPr>
      </w:pPr>
      <w:r>
        <w:rPr>
          <w:rFonts w:ascii="Arial" w:hAnsi="Arial" w:cs="Arial"/>
          <w:szCs w:val="24"/>
        </w:rPr>
        <w:t xml:space="preserve">Federal grant reviewer/content expert for HRSA grants as assigned </w:t>
      </w:r>
    </w:p>
    <w:p w14:paraId="7D6F382D" w14:textId="77777777" w:rsidR="000012F4" w:rsidRPr="00A641FA" w:rsidRDefault="000012F4" w:rsidP="000012F4">
      <w:pPr>
        <w:ind w:left="720"/>
        <w:rPr>
          <w:rFonts w:ascii="Arial" w:hAnsi="Arial" w:cs="Arial"/>
          <w:szCs w:val="24"/>
        </w:rPr>
      </w:pPr>
    </w:p>
    <w:p w14:paraId="2ECB119B" w14:textId="77777777" w:rsidR="000012F4" w:rsidRPr="00A641FA" w:rsidRDefault="000012F4">
      <w:pPr>
        <w:tabs>
          <w:tab w:val="left" w:pos="-1440"/>
        </w:tabs>
        <w:ind w:left="720"/>
        <w:outlineLvl w:val="0"/>
        <w:rPr>
          <w:rFonts w:ascii="Arial" w:hAnsi="Arial" w:cs="Arial"/>
          <w:szCs w:val="24"/>
          <w:u w:val="single"/>
        </w:rPr>
      </w:pPr>
    </w:p>
    <w:p w14:paraId="3F6F3981" w14:textId="77777777" w:rsidR="000012F4" w:rsidRDefault="000012F4" w:rsidP="000012F4">
      <w:pPr>
        <w:tabs>
          <w:tab w:val="left" w:pos="-1440"/>
        </w:tabs>
        <w:outlineLvl w:val="0"/>
        <w:rPr>
          <w:rFonts w:ascii="Arial" w:hAnsi="Arial" w:cs="Arial"/>
          <w:szCs w:val="24"/>
        </w:rPr>
      </w:pPr>
      <w:r>
        <w:rPr>
          <w:rFonts w:ascii="Arial" w:hAnsi="Arial" w:cs="Arial"/>
          <w:szCs w:val="24"/>
          <w:u w:val="single"/>
        </w:rPr>
        <w:t>HRSA Office of Performance Review</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2005 – Present</w:t>
      </w:r>
    </w:p>
    <w:p w14:paraId="28FDEDAB" w14:textId="77777777" w:rsidR="000012F4" w:rsidRDefault="000012F4" w:rsidP="000012F4">
      <w:pPr>
        <w:tabs>
          <w:tab w:val="left" w:pos="-1440"/>
        </w:tabs>
        <w:outlineLvl w:val="0"/>
        <w:rPr>
          <w:rFonts w:ascii="Arial" w:hAnsi="Arial" w:cs="Arial"/>
          <w:szCs w:val="24"/>
        </w:rPr>
      </w:pPr>
    </w:p>
    <w:p w14:paraId="309390DD" w14:textId="77777777" w:rsidR="000012F4" w:rsidRDefault="000012F4" w:rsidP="000012F4">
      <w:pPr>
        <w:tabs>
          <w:tab w:val="left" w:pos="-1440"/>
        </w:tabs>
        <w:ind w:left="720"/>
        <w:outlineLvl w:val="0"/>
        <w:rPr>
          <w:rFonts w:ascii="Arial" w:hAnsi="Arial" w:cs="Arial"/>
          <w:szCs w:val="24"/>
        </w:rPr>
      </w:pPr>
      <w:r>
        <w:rPr>
          <w:rFonts w:ascii="Arial" w:hAnsi="Arial" w:cs="Arial"/>
          <w:szCs w:val="24"/>
        </w:rPr>
        <w:t xml:space="preserve">Expert consultant for HRSA’s Office of Performance Review.  Participate as a review team member to provide program evaluation for nationally funded HRSA grant recipients.  Specifically provided consultation for primary care programs serving low income and uninsured populations and hearing health related programs. </w:t>
      </w:r>
    </w:p>
    <w:p w14:paraId="28293CA9" w14:textId="77777777" w:rsidR="000012F4" w:rsidRDefault="000012F4" w:rsidP="000012F4">
      <w:pPr>
        <w:tabs>
          <w:tab w:val="left" w:pos="-1440"/>
        </w:tabs>
        <w:ind w:left="720"/>
        <w:outlineLvl w:val="0"/>
        <w:rPr>
          <w:rFonts w:ascii="Arial" w:hAnsi="Arial" w:cs="Arial"/>
          <w:szCs w:val="24"/>
        </w:rPr>
      </w:pPr>
    </w:p>
    <w:p w14:paraId="5108F915" w14:textId="77777777" w:rsidR="000012F4" w:rsidRDefault="000012F4" w:rsidP="000012F4">
      <w:pPr>
        <w:tabs>
          <w:tab w:val="left" w:pos="-1440"/>
        </w:tabs>
        <w:outlineLvl w:val="0"/>
        <w:rPr>
          <w:rFonts w:ascii="Arial" w:hAnsi="Arial" w:cs="Arial"/>
          <w:szCs w:val="24"/>
          <w:u w:val="single"/>
        </w:rPr>
      </w:pPr>
    </w:p>
    <w:p w14:paraId="604884BA" w14:textId="77777777" w:rsidR="000012F4" w:rsidRDefault="000012F4" w:rsidP="000012F4">
      <w:pPr>
        <w:tabs>
          <w:tab w:val="left" w:pos="-1440"/>
        </w:tabs>
        <w:outlineLvl w:val="0"/>
        <w:rPr>
          <w:rFonts w:ascii="Arial" w:hAnsi="Arial" w:cs="Arial"/>
          <w:szCs w:val="24"/>
        </w:rPr>
      </w:pPr>
      <w:r>
        <w:rPr>
          <w:rFonts w:ascii="Arial" w:hAnsi="Arial" w:cs="Arial"/>
          <w:szCs w:val="24"/>
          <w:u w:val="single"/>
        </w:rPr>
        <w:t>National Initiative for Children’s Healthcare Quality</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2006</w:t>
      </w:r>
    </w:p>
    <w:p w14:paraId="5918B533" w14:textId="77777777" w:rsidR="000012F4" w:rsidRDefault="000012F4" w:rsidP="000012F4">
      <w:pPr>
        <w:tabs>
          <w:tab w:val="left" w:pos="-1440"/>
        </w:tabs>
        <w:outlineLvl w:val="0"/>
        <w:rPr>
          <w:rFonts w:ascii="Arial" w:hAnsi="Arial" w:cs="Arial"/>
          <w:szCs w:val="24"/>
        </w:rPr>
      </w:pPr>
    </w:p>
    <w:p w14:paraId="23EC595E" w14:textId="77777777" w:rsidR="000012F4" w:rsidRDefault="000012F4" w:rsidP="000012F4">
      <w:pPr>
        <w:tabs>
          <w:tab w:val="left" w:pos="-1440"/>
        </w:tabs>
        <w:ind w:left="720"/>
        <w:outlineLvl w:val="0"/>
        <w:rPr>
          <w:rFonts w:ascii="Arial" w:hAnsi="Arial" w:cs="Arial"/>
          <w:szCs w:val="24"/>
        </w:rPr>
      </w:pPr>
      <w:r>
        <w:rPr>
          <w:rFonts w:ascii="Arial" w:hAnsi="Arial" w:cs="Arial"/>
          <w:szCs w:val="24"/>
        </w:rPr>
        <w:lastRenderedPageBreak/>
        <w:t>Expert consultant for a quality improvement process that used learning collaboratives to develop and refine tools and measures for clinical teams in a “hands on” approach to improving systems of care.  NICHQ is contracted by the Maternal Child Health Bureau (MCHB) of the U.S. Health Resources Services Administration (HRSA)</w:t>
      </w:r>
    </w:p>
    <w:p w14:paraId="3D2D3DF2" w14:textId="77777777" w:rsidR="000012F4" w:rsidRDefault="000012F4">
      <w:pPr>
        <w:tabs>
          <w:tab w:val="left" w:pos="-1440"/>
        </w:tabs>
        <w:outlineLvl w:val="0"/>
        <w:rPr>
          <w:rFonts w:ascii="Arial" w:hAnsi="Arial" w:cs="Arial"/>
          <w:szCs w:val="24"/>
          <w:u w:val="single"/>
        </w:rPr>
      </w:pPr>
    </w:p>
    <w:p w14:paraId="0BAE3BBE" w14:textId="77777777" w:rsidR="000012F4" w:rsidRDefault="000012F4">
      <w:pPr>
        <w:tabs>
          <w:tab w:val="left" w:pos="-1440"/>
        </w:tabs>
        <w:outlineLvl w:val="0"/>
        <w:rPr>
          <w:rFonts w:ascii="Arial" w:hAnsi="Arial" w:cs="Arial"/>
          <w:szCs w:val="24"/>
        </w:rPr>
      </w:pPr>
      <w:r>
        <w:rPr>
          <w:rFonts w:ascii="Arial" w:hAnsi="Arial" w:cs="Arial"/>
          <w:szCs w:val="24"/>
          <w:u w:val="single"/>
        </w:rPr>
        <w:t>National Children’s Audiology Financing Work Group</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2006</w:t>
      </w:r>
    </w:p>
    <w:p w14:paraId="36369ECC" w14:textId="77777777" w:rsidR="000012F4" w:rsidRDefault="000012F4">
      <w:pPr>
        <w:tabs>
          <w:tab w:val="left" w:pos="-1440"/>
        </w:tabs>
        <w:outlineLvl w:val="0"/>
        <w:rPr>
          <w:rFonts w:ascii="Arial" w:hAnsi="Arial" w:cs="Arial"/>
          <w:szCs w:val="24"/>
          <w:u w:val="single"/>
        </w:rPr>
      </w:pPr>
    </w:p>
    <w:p w14:paraId="6876C97B" w14:textId="77777777" w:rsidR="000012F4" w:rsidRDefault="000012F4">
      <w:pPr>
        <w:tabs>
          <w:tab w:val="left" w:pos="-1440"/>
        </w:tabs>
        <w:ind w:left="720"/>
        <w:outlineLvl w:val="0"/>
        <w:rPr>
          <w:rFonts w:ascii="Arial" w:hAnsi="Arial" w:cs="Arial"/>
          <w:szCs w:val="24"/>
        </w:rPr>
      </w:pPr>
      <w:r>
        <w:rPr>
          <w:rFonts w:ascii="Arial" w:hAnsi="Arial" w:cs="Arial"/>
          <w:szCs w:val="24"/>
        </w:rPr>
        <w:t>Invited expert consultant to the federal Maternal and Child Health Bureau’s Children’s Audiology Financing Work group in 2006.  Tasked with examining children’s financial access to hearing aids and to develop recommendations and implementation strategies for assuring infants and children have timely and affordable access to hearing aids and other audiological habilitative services</w:t>
      </w:r>
    </w:p>
    <w:p w14:paraId="301C5790" w14:textId="77777777" w:rsidR="000012F4" w:rsidRDefault="000012F4">
      <w:pPr>
        <w:tabs>
          <w:tab w:val="left" w:pos="-1440"/>
        </w:tabs>
        <w:ind w:left="720"/>
        <w:outlineLvl w:val="0"/>
        <w:rPr>
          <w:rFonts w:ascii="Arial" w:hAnsi="Arial" w:cs="Arial"/>
          <w:szCs w:val="24"/>
        </w:rPr>
      </w:pPr>
    </w:p>
    <w:p w14:paraId="4A580E06" w14:textId="77777777" w:rsidR="000012F4" w:rsidRDefault="000012F4">
      <w:pPr>
        <w:pStyle w:val="Heading1"/>
        <w:tabs>
          <w:tab w:val="left" w:pos="-1440"/>
        </w:tabs>
        <w:rPr>
          <w:rFonts w:ascii="Arial" w:hAnsi="Arial" w:cs="Arial"/>
          <w:b w:val="0"/>
          <w:szCs w:val="24"/>
        </w:rPr>
      </w:pPr>
      <w:r>
        <w:rPr>
          <w:rFonts w:ascii="Arial" w:hAnsi="Arial" w:cs="Arial"/>
          <w:b w:val="0"/>
          <w:szCs w:val="24"/>
          <w:u w:val="single"/>
        </w:rPr>
        <w:t>Maternal and Child Health Policy Research Center</w:t>
      </w:r>
      <w:r>
        <w:rPr>
          <w:rFonts w:ascii="Arial" w:hAnsi="Arial" w:cs="Arial"/>
          <w:b w:val="0"/>
          <w:szCs w:val="24"/>
        </w:rPr>
        <w:tab/>
      </w:r>
      <w:r>
        <w:rPr>
          <w:rFonts w:ascii="Arial" w:hAnsi="Arial" w:cs="Arial"/>
          <w:b w:val="0"/>
          <w:szCs w:val="24"/>
        </w:rPr>
        <w:tab/>
      </w:r>
      <w:r>
        <w:rPr>
          <w:rFonts w:ascii="Arial" w:hAnsi="Arial" w:cs="Arial"/>
          <w:b w:val="0"/>
          <w:szCs w:val="24"/>
        </w:rPr>
        <w:tab/>
        <w:t>2001 – 2005</w:t>
      </w:r>
    </w:p>
    <w:p w14:paraId="2F1EC66F" w14:textId="77777777" w:rsidR="000012F4" w:rsidRDefault="000012F4">
      <w:pPr>
        <w:rPr>
          <w:rFonts w:ascii="Arial" w:hAnsi="Arial" w:cs="Arial"/>
          <w:szCs w:val="24"/>
        </w:rPr>
      </w:pPr>
    </w:p>
    <w:p w14:paraId="4AAF6A63" w14:textId="77777777" w:rsidR="000012F4" w:rsidRDefault="000012F4">
      <w:pPr>
        <w:pStyle w:val="BodyTextIndent"/>
        <w:rPr>
          <w:rFonts w:ascii="Arial" w:hAnsi="Arial" w:cs="Arial"/>
          <w:szCs w:val="24"/>
        </w:rPr>
      </w:pPr>
      <w:r>
        <w:rPr>
          <w:rFonts w:ascii="Arial" w:hAnsi="Arial" w:cs="Arial"/>
          <w:szCs w:val="24"/>
        </w:rPr>
        <w:t>Expert consultant/author for the “Medicaid Reimbursement of Hearing Services” study/project conducted through the federal Maternal and Child Health Policy Research Center. Presented results at national professional meetings</w:t>
      </w:r>
    </w:p>
    <w:p w14:paraId="46913E8B" w14:textId="77777777" w:rsidR="000012F4" w:rsidRDefault="000012F4">
      <w:pPr>
        <w:rPr>
          <w:rFonts w:ascii="Arial" w:hAnsi="Arial" w:cs="Arial"/>
          <w:szCs w:val="24"/>
        </w:rPr>
      </w:pPr>
    </w:p>
    <w:p w14:paraId="4D192786" w14:textId="77777777" w:rsidR="000012F4" w:rsidRDefault="000012F4">
      <w:pPr>
        <w:pStyle w:val="Heading2"/>
        <w:rPr>
          <w:rFonts w:ascii="Arial" w:hAnsi="Arial" w:cs="Arial"/>
          <w:szCs w:val="24"/>
          <w:u w:val="none"/>
        </w:rPr>
      </w:pPr>
      <w:r>
        <w:rPr>
          <w:rFonts w:ascii="Arial" w:hAnsi="Arial" w:cs="Arial"/>
          <w:szCs w:val="24"/>
        </w:rPr>
        <w:t>University of Utah</w:t>
      </w:r>
      <w:r>
        <w:rPr>
          <w:rFonts w:ascii="Arial" w:hAnsi="Arial" w:cs="Arial"/>
          <w:szCs w:val="24"/>
          <w:u w:val="none"/>
        </w:rPr>
        <w:tab/>
      </w:r>
      <w:r>
        <w:rPr>
          <w:rFonts w:ascii="Arial" w:hAnsi="Arial" w:cs="Arial"/>
          <w:szCs w:val="24"/>
          <w:u w:val="none"/>
        </w:rPr>
        <w:tab/>
      </w:r>
      <w:r>
        <w:rPr>
          <w:rFonts w:ascii="Arial" w:hAnsi="Arial" w:cs="Arial"/>
          <w:szCs w:val="24"/>
          <w:u w:val="none"/>
        </w:rPr>
        <w:tab/>
      </w:r>
      <w:r>
        <w:rPr>
          <w:rFonts w:ascii="Arial" w:hAnsi="Arial" w:cs="Arial"/>
          <w:szCs w:val="24"/>
          <w:u w:val="none"/>
        </w:rPr>
        <w:tab/>
      </w:r>
      <w:r>
        <w:rPr>
          <w:rFonts w:ascii="Arial" w:hAnsi="Arial" w:cs="Arial"/>
          <w:szCs w:val="24"/>
          <w:u w:val="none"/>
        </w:rPr>
        <w:tab/>
      </w:r>
      <w:r>
        <w:rPr>
          <w:rFonts w:ascii="Arial" w:hAnsi="Arial" w:cs="Arial"/>
          <w:szCs w:val="24"/>
          <w:u w:val="none"/>
        </w:rPr>
        <w:tab/>
      </w:r>
      <w:r>
        <w:rPr>
          <w:rFonts w:ascii="Arial" w:hAnsi="Arial" w:cs="Arial"/>
          <w:szCs w:val="24"/>
          <w:u w:val="none"/>
        </w:rPr>
        <w:tab/>
      </w:r>
      <w:r>
        <w:rPr>
          <w:rFonts w:ascii="Arial" w:hAnsi="Arial" w:cs="Arial"/>
          <w:szCs w:val="24"/>
          <w:u w:val="none"/>
        </w:rPr>
        <w:tab/>
        <w:t>1997 - 2003</w:t>
      </w:r>
    </w:p>
    <w:p w14:paraId="590E0F07" w14:textId="77777777" w:rsidR="000012F4" w:rsidRDefault="000012F4">
      <w:pPr>
        <w:rPr>
          <w:rFonts w:ascii="Arial" w:hAnsi="Arial" w:cs="Arial"/>
          <w:szCs w:val="24"/>
        </w:rPr>
      </w:pPr>
    </w:p>
    <w:p w14:paraId="0B636719" w14:textId="77777777" w:rsidR="000012F4" w:rsidRDefault="000012F4">
      <w:pPr>
        <w:outlineLvl w:val="0"/>
        <w:rPr>
          <w:rFonts w:ascii="Arial" w:hAnsi="Arial" w:cs="Arial"/>
          <w:szCs w:val="24"/>
        </w:rPr>
      </w:pPr>
      <w:r>
        <w:rPr>
          <w:rFonts w:ascii="Arial" w:hAnsi="Arial" w:cs="Arial"/>
          <w:szCs w:val="24"/>
        </w:rPr>
        <w:tab/>
        <w:t>Auxiliary Faculty, Communication Disorders Department, University of Utah</w:t>
      </w:r>
    </w:p>
    <w:p w14:paraId="7F76DE9A" w14:textId="77777777" w:rsidR="000012F4" w:rsidRDefault="000012F4">
      <w:pPr>
        <w:outlineLvl w:val="0"/>
        <w:rPr>
          <w:rFonts w:ascii="Arial" w:hAnsi="Arial" w:cs="Arial"/>
          <w:szCs w:val="24"/>
        </w:rPr>
      </w:pPr>
    </w:p>
    <w:p w14:paraId="0E46C6D0" w14:textId="77777777" w:rsidR="000012F4" w:rsidRDefault="000012F4">
      <w:pPr>
        <w:rPr>
          <w:rFonts w:ascii="Arial" w:hAnsi="Arial" w:cs="Arial"/>
          <w:szCs w:val="24"/>
        </w:rPr>
      </w:pPr>
      <w:r>
        <w:rPr>
          <w:rFonts w:ascii="Arial" w:hAnsi="Arial" w:cs="Arial"/>
          <w:szCs w:val="24"/>
          <w:u w:val="single"/>
        </w:rPr>
        <w:t xml:space="preserve">Manager, Intermountain Healthcare Rehabilitation Services and </w:t>
      </w:r>
      <w:r>
        <w:rPr>
          <w:rFonts w:ascii="Arial" w:hAnsi="Arial" w:cs="Arial"/>
          <w:szCs w:val="24"/>
        </w:rPr>
        <w:tab/>
        <w:t>1997 - 1999</w:t>
      </w:r>
    </w:p>
    <w:p w14:paraId="4C45DF9F" w14:textId="77777777" w:rsidR="000012F4" w:rsidRDefault="000012F4">
      <w:pPr>
        <w:rPr>
          <w:rFonts w:ascii="Arial" w:hAnsi="Arial" w:cs="Arial"/>
          <w:szCs w:val="24"/>
        </w:rPr>
      </w:pPr>
      <w:r>
        <w:rPr>
          <w:rFonts w:ascii="Arial" w:hAnsi="Arial" w:cs="Arial"/>
          <w:szCs w:val="24"/>
          <w:u w:val="single"/>
        </w:rPr>
        <w:t xml:space="preserve">Director Intermountain Healthcare’s Newborn Screening Program  </w:t>
      </w:r>
    </w:p>
    <w:p w14:paraId="2FA0AA3C" w14:textId="77777777" w:rsidR="000012F4" w:rsidRDefault="000012F4">
      <w:pPr>
        <w:rPr>
          <w:rFonts w:ascii="Arial" w:hAnsi="Arial" w:cs="Arial"/>
          <w:szCs w:val="24"/>
        </w:rPr>
      </w:pPr>
    </w:p>
    <w:p w14:paraId="41AF809C" w14:textId="424EE380" w:rsidR="000012F4" w:rsidRDefault="000012F4">
      <w:pPr>
        <w:ind w:left="720"/>
        <w:rPr>
          <w:rFonts w:ascii="Arial" w:hAnsi="Arial" w:cs="Arial"/>
          <w:szCs w:val="24"/>
        </w:rPr>
      </w:pPr>
      <w:r>
        <w:rPr>
          <w:rFonts w:ascii="Arial" w:hAnsi="Arial" w:cs="Arial"/>
          <w:szCs w:val="24"/>
        </w:rPr>
        <w:t xml:space="preserve">Manager for Intermountain Healthcare Rehab Services. Responsible for long term care contracts for Intermountain Rehabilitation Services. Accountable for financial and budgetary management of programs, staffing patterns, staff recruitment and retention, productivity measures, quality assurance, customer service, purchasing, marketing, program leadership and development.   Successfully worked with physicians, nursing administrators and newborn nurseries to implement new mandated screening program for LDS, Cottonwood, McKay Dee, </w:t>
      </w:r>
      <w:r w:rsidR="00E65D56">
        <w:rPr>
          <w:rFonts w:ascii="Arial" w:hAnsi="Arial" w:cs="Arial"/>
          <w:szCs w:val="24"/>
        </w:rPr>
        <w:t>Alta View</w:t>
      </w:r>
      <w:r>
        <w:rPr>
          <w:rFonts w:ascii="Arial" w:hAnsi="Arial" w:cs="Arial"/>
          <w:szCs w:val="24"/>
        </w:rPr>
        <w:t>, Pocatello and Cassia hospitals</w:t>
      </w:r>
    </w:p>
    <w:p w14:paraId="04E5BF16" w14:textId="77777777" w:rsidR="000012F4" w:rsidRDefault="000012F4">
      <w:pPr>
        <w:ind w:left="720"/>
        <w:rPr>
          <w:rFonts w:ascii="Arial" w:hAnsi="Arial" w:cs="Arial"/>
          <w:szCs w:val="24"/>
          <w:u w:val="single"/>
        </w:rPr>
      </w:pPr>
    </w:p>
    <w:p w14:paraId="7CE05D5F" w14:textId="77777777" w:rsidR="000012F4" w:rsidRDefault="000012F4">
      <w:pPr>
        <w:rPr>
          <w:rFonts w:ascii="Arial" w:hAnsi="Arial" w:cs="Arial"/>
          <w:szCs w:val="24"/>
        </w:rPr>
      </w:pPr>
      <w:r>
        <w:rPr>
          <w:rFonts w:ascii="Arial" w:hAnsi="Arial" w:cs="Arial"/>
          <w:szCs w:val="24"/>
          <w:u w:val="single"/>
        </w:rPr>
        <w:t>Primary Children's Medical Center</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1993 - 1997</w:t>
      </w:r>
    </w:p>
    <w:p w14:paraId="466AF00F" w14:textId="77777777" w:rsidR="000012F4" w:rsidRDefault="000012F4">
      <w:pPr>
        <w:rPr>
          <w:rFonts w:ascii="Arial" w:hAnsi="Arial" w:cs="Arial"/>
          <w:szCs w:val="24"/>
        </w:rPr>
      </w:pPr>
    </w:p>
    <w:p w14:paraId="0F8854AE" w14:textId="77777777" w:rsidR="000012F4" w:rsidRDefault="000012F4">
      <w:pPr>
        <w:ind w:left="720"/>
        <w:rPr>
          <w:rFonts w:ascii="Arial" w:hAnsi="Arial" w:cs="Arial"/>
          <w:szCs w:val="24"/>
        </w:rPr>
      </w:pPr>
      <w:r>
        <w:rPr>
          <w:rFonts w:ascii="Arial" w:hAnsi="Arial" w:cs="Arial"/>
          <w:szCs w:val="24"/>
        </w:rPr>
        <w:t>Manager of an offsite rehab satellite facility of Primary Children's Medical Center. Accountable for complete financial management of facility, quality clinical services, staffing, program development, physical facility, and strategic planning. Program doubled in size during this time to include new programs, staff and patient waiting lists</w:t>
      </w:r>
    </w:p>
    <w:p w14:paraId="7C2559E5" w14:textId="77777777" w:rsidR="000012F4" w:rsidRDefault="000012F4">
      <w:pPr>
        <w:ind w:left="720"/>
        <w:rPr>
          <w:rFonts w:ascii="Arial" w:hAnsi="Arial" w:cs="Arial"/>
          <w:szCs w:val="24"/>
        </w:rPr>
      </w:pPr>
    </w:p>
    <w:p w14:paraId="3FF6995B" w14:textId="77777777" w:rsidR="000012F4" w:rsidRDefault="000012F4">
      <w:pPr>
        <w:ind w:left="720"/>
        <w:rPr>
          <w:rFonts w:ascii="Arial" w:hAnsi="Arial" w:cs="Arial"/>
          <w:szCs w:val="24"/>
        </w:rPr>
      </w:pPr>
      <w:r>
        <w:rPr>
          <w:rFonts w:ascii="Arial" w:hAnsi="Arial" w:cs="Arial"/>
          <w:szCs w:val="24"/>
        </w:rPr>
        <w:t>Clinical provider of pediatric audiology services</w:t>
      </w:r>
    </w:p>
    <w:p w14:paraId="726618F0" w14:textId="77777777" w:rsidR="000012F4" w:rsidRDefault="000012F4">
      <w:pPr>
        <w:rPr>
          <w:rFonts w:ascii="Arial" w:hAnsi="Arial" w:cs="Arial"/>
          <w:szCs w:val="24"/>
          <w:u w:val="single"/>
        </w:rPr>
      </w:pPr>
    </w:p>
    <w:p w14:paraId="51D7AA12" w14:textId="77777777" w:rsidR="000012F4" w:rsidRDefault="000012F4">
      <w:pPr>
        <w:rPr>
          <w:rFonts w:ascii="Arial" w:hAnsi="Arial" w:cs="Arial"/>
          <w:szCs w:val="24"/>
          <w:u w:val="single"/>
        </w:rPr>
      </w:pPr>
    </w:p>
    <w:p w14:paraId="59A44A2E" w14:textId="77777777" w:rsidR="000012F4" w:rsidRDefault="000012F4">
      <w:pPr>
        <w:rPr>
          <w:rFonts w:ascii="Arial" w:hAnsi="Arial" w:cs="Arial"/>
          <w:szCs w:val="24"/>
          <w:u w:val="single"/>
        </w:rPr>
      </w:pPr>
    </w:p>
    <w:p w14:paraId="0EBEB828" w14:textId="77777777" w:rsidR="000012F4" w:rsidRDefault="000012F4">
      <w:pPr>
        <w:rPr>
          <w:rFonts w:ascii="Arial" w:hAnsi="Arial" w:cs="Arial"/>
          <w:szCs w:val="24"/>
          <w:u w:val="single"/>
        </w:rPr>
      </w:pPr>
    </w:p>
    <w:p w14:paraId="04756A21" w14:textId="77777777" w:rsidR="00913601" w:rsidRDefault="00913601">
      <w:pPr>
        <w:rPr>
          <w:rFonts w:ascii="Arial" w:hAnsi="Arial" w:cs="Arial"/>
          <w:szCs w:val="24"/>
          <w:u w:val="single"/>
        </w:rPr>
      </w:pPr>
    </w:p>
    <w:p w14:paraId="558325E0" w14:textId="77777777" w:rsidR="00913601" w:rsidRDefault="00913601">
      <w:pPr>
        <w:rPr>
          <w:rFonts w:ascii="Arial" w:hAnsi="Arial" w:cs="Arial"/>
          <w:szCs w:val="24"/>
          <w:u w:val="single"/>
        </w:rPr>
      </w:pPr>
    </w:p>
    <w:p w14:paraId="45AB8A28" w14:textId="27752E6F" w:rsidR="000012F4" w:rsidRDefault="000012F4">
      <w:pPr>
        <w:rPr>
          <w:rFonts w:ascii="Arial" w:hAnsi="Arial" w:cs="Arial"/>
          <w:szCs w:val="24"/>
        </w:rPr>
      </w:pPr>
      <w:r>
        <w:rPr>
          <w:rFonts w:ascii="Arial" w:hAnsi="Arial" w:cs="Arial"/>
          <w:szCs w:val="24"/>
          <w:u w:val="single"/>
        </w:rPr>
        <w:lastRenderedPageBreak/>
        <w:t>Primary Children's Medical Center</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1989 - 1993</w:t>
      </w:r>
    </w:p>
    <w:p w14:paraId="60E00023" w14:textId="77777777" w:rsidR="000012F4" w:rsidRDefault="000012F4">
      <w:pPr>
        <w:rPr>
          <w:rFonts w:ascii="Arial" w:hAnsi="Arial" w:cs="Arial"/>
          <w:szCs w:val="24"/>
        </w:rPr>
      </w:pPr>
    </w:p>
    <w:p w14:paraId="0C72363B" w14:textId="77777777" w:rsidR="000012F4" w:rsidRDefault="000012F4">
      <w:pPr>
        <w:ind w:left="720"/>
        <w:rPr>
          <w:rFonts w:ascii="Arial" w:hAnsi="Arial" w:cs="Arial"/>
          <w:szCs w:val="24"/>
        </w:rPr>
      </w:pPr>
      <w:r>
        <w:rPr>
          <w:rFonts w:ascii="Arial" w:hAnsi="Arial" w:cs="Arial"/>
          <w:szCs w:val="24"/>
        </w:rPr>
        <w:t>Staff audiologist and speech-language pathologist</w:t>
      </w:r>
    </w:p>
    <w:p w14:paraId="14971E0C" w14:textId="77777777" w:rsidR="000012F4" w:rsidRDefault="000012F4">
      <w:pPr>
        <w:tabs>
          <w:tab w:val="left" w:pos="-1440"/>
        </w:tabs>
        <w:ind w:left="1440" w:hanging="720"/>
        <w:rPr>
          <w:rFonts w:ascii="Arial" w:hAnsi="Arial" w:cs="Arial"/>
          <w:szCs w:val="24"/>
        </w:rPr>
      </w:pPr>
      <w:r>
        <w:rPr>
          <w:rFonts w:ascii="Arial" w:hAnsi="Arial" w:cs="Arial"/>
          <w:szCs w:val="24"/>
        </w:rPr>
        <w:t>Coordinator aural habilitation program</w:t>
      </w:r>
    </w:p>
    <w:p w14:paraId="04687713" w14:textId="77777777" w:rsidR="000012F4" w:rsidRDefault="000012F4">
      <w:pPr>
        <w:pStyle w:val="Heading3"/>
        <w:rPr>
          <w:rFonts w:ascii="Arial" w:hAnsi="Arial" w:cs="Arial"/>
          <w:szCs w:val="24"/>
        </w:rPr>
      </w:pPr>
    </w:p>
    <w:p w14:paraId="36ACB6AC" w14:textId="77777777" w:rsidR="000012F4" w:rsidRDefault="000012F4">
      <w:pPr>
        <w:pStyle w:val="Heading3"/>
        <w:rPr>
          <w:rFonts w:ascii="Arial" w:hAnsi="Arial" w:cs="Arial"/>
          <w:szCs w:val="24"/>
        </w:rPr>
      </w:pPr>
      <w:r>
        <w:rPr>
          <w:rFonts w:ascii="Arial" w:hAnsi="Arial" w:cs="Arial"/>
          <w:szCs w:val="24"/>
        </w:rPr>
        <w:t>EDUCATION</w:t>
      </w:r>
    </w:p>
    <w:p w14:paraId="1AE8A2C1" w14:textId="4B58D737" w:rsidR="000012F4" w:rsidRDefault="000012F4">
      <w:pPr>
        <w:outlineLvl w:val="0"/>
        <w:rPr>
          <w:rFonts w:ascii="Arial" w:hAnsi="Arial" w:cs="Arial"/>
          <w:bCs/>
          <w:szCs w:val="24"/>
        </w:rPr>
      </w:pPr>
      <w:r>
        <w:rPr>
          <w:rFonts w:ascii="Arial" w:hAnsi="Arial" w:cs="Arial"/>
          <w:bCs/>
          <w:szCs w:val="24"/>
        </w:rPr>
        <w:t>Doctorate, Arizona School of Health Sciences, AT Still University, College of Osteopathic Medicine, 2004</w:t>
      </w:r>
    </w:p>
    <w:p w14:paraId="69B8776A" w14:textId="77777777" w:rsidR="000012F4" w:rsidRDefault="000012F4">
      <w:pPr>
        <w:rPr>
          <w:rFonts w:ascii="Arial" w:hAnsi="Arial" w:cs="Arial"/>
          <w:szCs w:val="24"/>
        </w:rPr>
      </w:pPr>
      <w:r>
        <w:rPr>
          <w:rFonts w:ascii="Arial" w:hAnsi="Arial" w:cs="Arial"/>
          <w:szCs w:val="24"/>
        </w:rPr>
        <w:t>Health Care Management - Postgraduate Certificate - University of Utah, 1999</w:t>
      </w:r>
    </w:p>
    <w:p w14:paraId="64CA0B47" w14:textId="77777777" w:rsidR="000012F4" w:rsidRDefault="000012F4">
      <w:pPr>
        <w:rPr>
          <w:rFonts w:ascii="Arial" w:hAnsi="Arial" w:cs="Arial"/>
          <w:szCs w:val="24"/>
        </w:rPr>
      </w:pPr>
      <w:r>
        <w:rPr>
          <w:rFonts w:ascii="Arial" w:hAnsi="Arial" w:cs="Arial"/>
          <w:szCs w:val="24"/>
        </w:rPr>
        <w:t>Human Resources – Postgraduate Certificate - University of Utah, 1997</w:t>
      </w:r>
    </w:p>
    <w:p w14:paraId="361F809B" w14:textId="77777777" w:rsidR="000012F4" w:rsidRDefault="000012F4">
      <w:pPr>
        <w:rPr>
          <w:rFonts w:ascii="Arial" w:hAnsi="Arial" w:cs="Arial"/>
          <w:szCs w:val="24"/>
        </w:rPr>
      </w:pPr>
      <w:r>
        <w:rPr>
          <w:rFonts w:ascii="Arial" w:hAnsi="Arial" w:cs="Arial"/>
          <w:szCs w:val="24"/>
        </w:rPr>
        <w:t>MA, University of Montana, 1990</w:t>
      </w:r>
    </w:p>
    <w:p w14:paraId="71957DAB" w14:textId="77777777" w:rsidR="000012F4" w:rsidRDefault="000012F4">
      <w:pPr>
        <w:rPr>
          <w:rFonts w:ascii="Arial" w:hAnsi="Arial" w:cs="Arial"/>
          <w:szCs w:val="24"/>
        </w:rPr>
      </w:pPr>
      <w:r>
        <w:rPr>
          <w:rFonts w:ascii="Arial" w:hAnsi="Arial" w:cs="Arial"/>
          <w:szCs w:val="24"/>
        </w:rPr>
        <w:t>BA, University of Montana, 1987</w:t>
      </w:r>
    </w:p>
    <w:p w14:paraId="0F02EE47" w14:textId="77777777" w:rsidR="000012F4" w:rsidRDefault="000012F4">
      <w:pPr>
        <w:rPr>
          <w:rFonts w:ascii="Arial" w:hAnsi="Arial" w:cs="Arial"/>
          <w:szCs w:val="24"/>
        </w:rPr>
      </w:pPr>
    </w:p>
    <w:p w14:paraId="7E7BD5A8" w14:textId="223D91CB" w:rsidR="000012F4" w:rsidRPr="00161FC2" w:rsidRDefault="000012F4" w:rsidP="000012F4">
      <w:pPr>
        <w:pStyle w:val="Heading1"/>
        <w:rPr>
          <w:rFonts w:ascii="Arial" w:hAnsi="Arial" w:cs="Arial"/>
          <w:i/>
          <w:iCs/>
          <w:szCs w:val="24"/>
        </w:rPr>
      </w:pPr>
      <w:r w:rsidRPr="00C117F7">
        <w:rPr>
          <w:rFonts w:ascii="Arial" w:hAnsi="Arial" w:cs="Arial"/>
          <w:i/>
          <w:iCs/>
          <w:szCs w:val="24"/>
        </w:rPr>
        <w:t>EXTRAMURAL FUNDING SINCE 2000</w:t>
      </w:r>
      <w:r>
        <w:rPr>
          <w:rFonts w:ascii="Arial" w:hAnsi="Arial" w:cs="Arial"/>
          <w:i/>
          <w:iCs/>
          <w:szCs w:val="24"/>
        </w:rPr>
        <w:t xml:space="preserve"> </w:t>
      </w:r>
    </w:p>
    <w:p w14:paraId="1B174532" w14:textId="3C75EC27" w:rsidR="00913601" w:rsidRDefault="000012F4" w:rsidP="000012F4">
      <w:pPr>
        <w:numPr>
          <w:ilvl w:val="0"/>
          <w:numId w:val="32"/>
        </w:numPr>
        <w:rPr>
          <w:rFonts w:ascii="Arial" w:hAnsi="Arial" w:cs="Arial"/>
          <w:szCs w:val="24"/>
        </w:rPr>
      </w:pPr>
      <w:r w:rsidRPr="00BC4611">
        <w:rPr>
          <w:rFonts w:ascii="Arial" w:hAnsi="Arial" w:cs="Arial"/>
          <w:szCs w:val="24"/>
        </w:rPr>
        <w:t>$</w:t>
      </w:r>
      <w:r w:rsidR="00913601">
        <w:rPr>
          <w:rFonts w:ascii="Arial" w:hAnsi="Arial" w:cs="Arial"/>
          <w:szCs w:val="24"/>
        </w:rPr>
        <w:t>6</w:t>
      </w:r>
      <w:r w:rsidRPr="00BC4611">
        <w:rPr>
          <w:rFonts w:ascii="Arial" w:hAnsi="Arial" w:cs="Arial"/>
          <w:szCs w:val="24"/>
        </w:rPr>
        <w:t>0,000</w:t>
      </w:r>
      <w:r w:rsidRPr="00BC4611">
        <w:rPr>
          <w:rFonts w:ascii="Arial" w:hAnsi="Arial" w:cs="Arial"/>
          <w:szCs w:val="24"/>
        </w:rPr>
        <w:tab/>
        <w:t xml:space="preserve">American Express, </w:t>
      </w:r>
      <w:r w:rsidR="00913601">
        <w:rPr>
          <w:rFonts w:ascii="Arial" w:hAnsi="Arial" w:cs="Arial"/>
          <w:szCs w:val="24"/>
        </w:rPr>
        <w:t xml:space="preserve">Prediabetes screening project. </w:t>
      </w:r>
    </w:p>
    <w:p w14:paraId="6FC09340" w14:textId="6ACDDE0D" w:rsidR="000012F4" w:rsidRPr="00BC4611" w:rsidRDefault="000012F4" w:rsidP="00913601">
      <w:pPr>
        <w:ind w:left="1440"/>
        <w:rPr>
          <w:rFonts w:ascii="Arial" w:hAnsi="Arial" w:cs="Arial"/>
          <w:szCs w:val="24"/>
        </w:rPr>
      </w:pPr>
      <w:r w:rsidRPr="00BC4611">
        <w:rPr>
          <w:rFonts w:ascii="Arial" w:hAnsi="Arial" w:cs="Arial"/>
          <w:szCs w:val="24"/>
        </w:rPr>
        <w:t xml:space="preserve">Funded August </w:t>
      </w:r>
      <w:r w:rsidR="00913601">
        <w:rPr>
          <w:rFonts w:ascii="Arial" w:hAnsi="Arial" w:cs="Arial"/>
          <w:szCs w:val="24"/>
        </w:rPr>
        <w:t>2016 - 2019 at $20,000 annually</w:t>
      </w:r>
    </w:p>
    <w:p w14:paraId="49DDFCF4" w14:textId="5BC3FA76" w:rsidR="000012F4" w:rsidRPr="00BC4611" w:rsidRDefault="000012F4" w:rsidP="000012F4">
      <w:pPr>
        <w:numPr>
          <w:ilvl w:val="0"/>
          <w:numId w:val="32"/>
        </w:numPr>
        <w:rPr>
          <w:rFonts w:ascii="Arial" w:hAnsi="Arial" w:cs="Arial"/>
          <w:szCs w:val="24"/>
        </w:rPr>
      </w:pPr>
      <w:proofErr w:type="gramStart"/>
      <w:r w:rsidRPr="00BC4611">
        <w:rPr>
          <w:rFonts w:ascii="Arial" w:hAnsi="Arial" w:cs="Arial"/>
          <w:szCs w:val="24"/>
        </w:rPr>
        <w:t>$100,000</w:t>
      </w:r>
      <w:r w:rsidRPr="00BC4611">
        <w:rPr>
          <w:rFonts w:ascii="Arial" w:hAnsi="Arial" w:cs="Arial"/>
          <w:szCs w:val="24"/>
        </w:rPr>
        <w:tab/>
        <w:t>Verizon Foundation,</w:t>
      </w:r>
      <w:proofErr w:type="gramEnd"/>
      <w:r w:rsidRPr="00BC4611">
        <w:rPr>
          <w:rFonts w:ascii="Arial" w:hAnsi="Arial" w:cs="Arial"/>
          <w:szCs w:val="24"/>
        </w:rPr>
        <w:t xml:space="preserve"> shared </w:t>
      </w:r>
      <w:r w:rsidR="00913601" w:rsidRPr="00BC4611">
        <w:rPr>
          <w:rFonts w:ascii="Arial" w:hAnsi="Arial" w:cs="Arial"/>
          <w:szCs w:val="24"/>
        </w:rPr>
        <w:t>decision-making</w:t>
      </w:r>
      <w:r w:rsidRPr="00BC4611">
        <w:rPr>
          <w:rFonts w:ascii="Arial" w:hAnsi="Arial" w:cs="Arial"/>
          <w:szCs w:val="24"/>
        </w:rPr>
        <w:t xml:space="preserve"> care management pilot.  </w:t>
      </w:r>
      <w:r w:rsidRPr="00BC4611">
        <w:rPr>
          <w:rFonts w:ascii="Arial" w:hAnsi="Arial" w:cs="Arial"/>
          <w:szCs w:val="24"/>
        </w:rPr>
        <w:tab/>
      </w:r>
      <w:r w:rsidRPr="00BC4611">
        <w:rPr>
          <w:rFonts w:ascii="Arial" w:hAnsi="Arial" w:cs="Arial"/>
          <w:szCs w:val="24"/>
        </w:rPr>
        <w:tab/>
      </w:r>
      <w:r w:rsidRPr="00BC4611">
        <w:rPr>
          <w:rFonts w:ascii="Arial" w:hAnsi="Arial" w:cs="Arial"/>
          <w:szCs w:val="24"/>
        </w:rPr>
        <w:tab/>
        <w:t>Funded August 201</w:t>
      </w:r>
      <w:r w:rsidR="00913601">
        <w:rPr>
          <w:rFonts w:ascii="Arial" w:hAnsi="Arial" w:cs="Arial"/>
          <w:szCs w:val="24"/>
        </w:rPr>
        <w:t>5 - 2016</w:t>
      </w:r>
    </w:p>
    <w:p w14:paraId="643DFC79" w14:textId="77777777" w:rsidR="000012F4" w:rsidRPr="00BC4611" w:rsidRDefault="000012F4" w:rsidP="000012F4">
      <w:pPr>
        <w:numPr>
          <w:ilvl w:val="0"/>
          <w:numId w:val="32"/>
        </w:numPr>
        <w:rPr>
          <w:rFonts w:ascii="Arial" w:hAnsi="Arial" w:cs="Arial"/>
          <w:szCs w:val="24"/>
        </w:rPr>
      </w:pPr>
      <w:r w:rsidRPr="00BC4611">
        <w:rPr>
          <w:rFonts w:ascii="Arial" w:hAnsi="Arial" w:cs="Arial"/>
          <w:szCs w:val="24"/>
        </w:rPr>
        <w:t>$50,000</w:t>
      </w:r>
      <w:r w:rsidRPr="00BC4611">
        <w:rPr>
          <w:rFonts w:ascii="Arial" w:hAnsi="Arial" w:cs="Arial"/>
          <w:szCs w:val="24"/>
        </w:rPr>
        <w:tab/>
        <w:t xml:space="preserve">Komen Foundation, funding to support neighborhood comprehensive </w:t>
      </w:r>
      <w:r w:rsidRPr="00BC4611">
        <w:rPr>
          <w:rFonts w:ascii="Arial" w:hAnsi="Arial" w:cs="Arial"/>
          <w:szCs w:val="24"/>
        </w:rPr>
        <w:tab/>
      </w:r>
      <w:r w:rsidRPr="00BC4611">
        <w:rPr>
          <w:rFonts w:ascii="Arial" w:hAnsi="Arial" w:cs="Arial"/>
          <w:szCs w:val="24"/>
        </w:rPr>
        <w:tab/>
      </w:r>
      <w:r w:rsidRPr="00BC4611">
        <w:rPr>
          <w:rFonts w:ascii="Arial" w:hAnsi="Arial" w:cs="Arial"/>
          <w:szCs w:val="24"/>
        </w:rPr>
        <w:tab/>
        <w:t>cancer screenings.  Funded May 2013</w:t>
      </w:r>
    </w:p>
    <w:p w14:paraId="390B9403" w14:textId="77777777" w:rsidR="000012F4" w:rsidRDefault="000012F4">
      <w:pPr>
        <w:numPr>
          <w:ilvl w:val="0"/>
          <w:numId w:val="32"/>
        </w:numPr>
        <w:rPr>
          <w:rFonts w:ascii="Arial" w:hAnsi="Arial" w:cs="Arial"/>
          <w:szCs w:val="24"/>
        </w:rPr>
      </w:pPr>
      <w:r>
        <w:rPr>
          <w:rFonts w:ascii="Arial" w:hAnsi="Arial" w:cs="Arial"/>
          <w:szCs w:val="24"/>
        </w:rPr>
        <w:t>$247,500</w:t>
      </w:r>
      <w:r>
        <w:rPr>
          <w:rFonts w:ascii="Arial" w:hAnsi="Arial" w:cs="Arial"/>
          <w:szCs w:val="24"/>
        </w:rPr>
        <w:tab/>
        <w:t xml:space="preserve">Health Resources and Service Administration (HRSA), Office of Rural </w:t>
      </w:r>
      <w:r>
        <w:rPr>
          <w:rFonts w:ascii="Arial" w:hAnsi="Arial" w:cs="Arial"/>
          <w:szCs w:val="24"/>
        </w:rPr>
        <w:tab/>
      </w:r>
      <w:r>
        <w:rPr>
          <w:rFonts w:ascii="Arial" w:hAnsi="Arial" w:cs="Arial"/>
          <w:szCs w:val="24"/>
        </w:rPr>
        <w:tab/>
      </w:r>
      <w:r>
        <w:rPr>
          <w:rFonts w:ascii="Arial" w:hAnsi="Arial" w:cs="Arial"/>
          <w:szCs w:val="24"/>
        </w:rPr>
        <w:tab/>
        <w:t>Health Policy.  Funded September 2010</w:t>
      </w:r>
    </w:p>
    <w:p w14:paraId="0C39F9B4" w14:textId="77777777" w:rsidR="000012F4" w:rsidRPr="00C117F7" w:rsidRDefault="000012F4">
      <w:pPr>
        <w:numPr>
          <w:ilvl w:val="0"/>
          <w:numId w:val="32"/>
        </w:numPr>
        <w:rPr>
          <w:rFonts w:ascii="Arial" w:hAnsi="Arial" w:cs="Arial"/>
          <w:szCs w:val="24"/>
        </w:rPr>
      </w:pPr>
      <w:r w:rsidRPr="00C117F7">
        <w:rPr>
          <w:rFonts w:ascii="Arial" w:hAnsi="Arial" w:cs="Arial"/>
          <w:szCs w:val="24"/>
        </w:rPr>
        <w:t>$24,000</w:t>
      </w:r>
      <w:r w:rsidRPr="00C117F7">
        <w:rPr>
          <w:rFonts w:ascii="Arial" w:hAnsi="Arial" w:cs="Arial"/>
          <w:szCs w:val="24"/>
        </w:rPr>
        <w:tab/>
        <w:t>Utah Department of Health, Diabetes Grant.  Funded April 2008</w:t>
      </w:r>
    </w:p>
    <w:p w14:paraId="272D343A" w14:textId="77777777" w:rsidR="000012F4" w:rsidRPr="00C117F7" w:rsidRDefault="000012F4">
      <w:pPr>
        <w:numPr>
          <w:ilvl w:val="0"/>
          <w:numId w:val="32"/>
        </w:numPr>
        <w:rPr>
          <w:rFonts w:ascii="Arial" w:hAnsi="Arial" w:cs="Arial"/>
          <w:szCs w:val="24"/>
        </w:rPr>
      </w:pPr>
      <w:r w:rsidRPr="00C117F7">
        <w:rPr>
          <w:rFonts w:ascii="Arial" w:hAnsi="Arial" w:cs="Arial"/>
          <w:szCs w:val="24"/>
        </w:rPr>
        <w:t>$20,000</w:t>
      </w:r>
      <w:r w:rsidRPr="00C117F7">
        <w:rPr>
          <w:rFonts w:ascii="Arial" w:hAnsi="Arial" w:cs="Arial"/>
          <w:szCs w:val="24"/>
        </w:rPr>
        <w:tab/>
        <w:t>American Express, Imaging Grant.  Funded September 2004</w:t>
      </w:r>
    </w:p>
    <w:p w14:paraId="0C3953A4" w14:textId="77777777" w:rsidR="000012F4" w:rsidRPr="00C117F7" w:rsidRDefault="000012F4">
      <w:pPr>
        <w:numPr>
          <w:ilvl w:val="0"/>
          <w:numId w:val="31"/>
        </w:numPr>
        <w:rPr>
          <w:rFonts w:ascii="Arial" w:hAnsi="Arial" w:cs="Arial"/>
          <w:szCs w:val="24"/>
        </w:rPr>
      </w:pPr>
      <w:proofErr w:type="gramStart"/>
      <w:r w:rsidRPr="00C117F7">
        <w:rPr>
          <w:rFonts w:ascii="Arial" w:hAnsi="Arial" w:cs="Arial"/>
          <w:szCs w:val="24"/>
        </w:rPr>
        <w:t>$300,000</w:t>
      </w:r>
      <w:r w:rsidRPr="00C117F7">
        <w:rPr>
          <w:rFonts w:ascii="Arial" w:hAnsi="Arial" w:cs="Arial"/>
          <w:szCs w:val="24"/>
        </w:rPr>
        <w:tab/>
        <w:t>Maternal Child Health Bureau,</w:t>
      </w:r>
      <w:proofErr w:type="gramEnd"/>
      <w:r w:rsidRPr="00C117F7">
        <w:rPr>
          <w:rFonts w:ascii="Arial" w:hAnsi="Arial" w:cs="Arial"/>
          <w:szCs w:val="24"/>
        </w:rPr>
        <w:t xml:space="preserve"> Early Head Start screening grant, Co-</w:t>
      </w:r>
      <w:r w:rsidRPr="00C117F7">
        <w:rPr>
          <w:rFonts w:ascii="Arial" w:hAnsi="Arial" w:cs="Arial"/>
          <w:szCs w:val="24"/>
        </w:rPr>
        <w:tab/>
      </w:r>
      <w:r w:rsidRPr="00C117F7">
        <w:rPr>
          <w:rFonts w:ascii="Arial" w:hAnsi="Arial" w:cs="Arial"/>
          <w:szCs w:val="24"/>
        </w:rPr>
        <w:tab/>
      </w:r>
      <w:r w:rsidRPr="00C117F7">
        <w:rPr>
          <w:rFonts w:ascii="Arial" w:hAnsi="Arial" w:cs="Arial"/>
          <w:szCs w:val="24"/>
        </w:rPr>
        <w:tab/>
        <w:t>author.  Funded March 2003</w:t>
      </w:r>
    </w:p>
    <w:p w14:paraId="0E4A6165" w14:textId="77777777" w:rsidR="000012F4" w:rsidRPr="00C117F7" w:rsidRDefault="000012F4">
      <w:pPr>
        <w:numPr>
          <w:ilvl w:val="0"/>
          <w:numId w:val="31"/>
        </w:numPr>
        <w:rPr>
          <w:rFonts w:ascii="Arial" w:hAnsi="Arial" w:cs="Arial"/>
          <w:szCs w:val="24"/>
        </w:rPr>
      </w:pPr>
      <w:r w:rsidRPr="00C117F7">
        <w:rPr>
          <w:rFonts w:ascii="Arial" w:hAnsi="Arial" w:cs="Arial"/>
          <w:szCs w:val="24"/>
        </w:rPr>
        <w:t>$23,000</w:t>
      </w:r>
      <w:r w:rsidRPr="00C117F7">
        <w:rPr>
          <w:rFonts w:ascii="Arial" w:hAnsi="Arial" w:cs="Arial"/>
          <w:szCs w:val="24"/>
        </w:rPr>
        <w:tab/>
        <w:t>Utah Families Foundation, Clinic equipment grant.  Funded August 2003</w:t>
      </w:r>
    </w:p>
    <w:p w14:paraId="5687169D" w14:textId="77777777" w:rsidR="000012F4" w:rsidRPr="00C117F7" w:rsidRDefault="000012F4">
      <w:pPr>
        <w:numPr>
          <w:ilvl w:val="0"/>
          <w:numId w:val="8"/>
        </w:numPr>
        <w:rPr>
          <w:rFonts w:ascii="Arial" w:hAnsi="Arial" w:cs="Arial"/>
          <w:szCs w:val="24"/>
        </w:rPr>
      </w:pPr>
      <w:r>
        <w:rPr>
          <w:rFonts w:ascii="Arial" w:hAnsi="Arial" w:cs="Arial"/>
          <w:szCs w:val="24"/>
        </w:rPr>
        <w:t>$147,</w:t>
      </w:r>
      <w:r w:rsidRPr="00C117F7">
        <w:rPr>
          <w:rFonts w:ascii="Arial" w:hAnsi="Arial" w:cs="Arial"/>
          <w:szCs w:val="24"/>
        </w:rPr>
        <w:t>000</w:t>
      </w:r>
      <w:r w:rsidRPr="00C117F7">
        <w:rPr>
          <w:rFonts w:ascii="Arial" w:hAnsi="Arial" w:cs="Arial"/>
          <w:szCs w:val="24"/>
        </w:rPr>
        <w:tab/>
        <w:t xml:space="preserve">U.S. Health Resources and Services Administration (HRSA) Grant for </w:t>
      </w:r>
      <w:r w:rsidRPr="00C117F7">
        <w:rPr>
          <w:rFonts w:ascii="Arial" w:hAnsi="Arial" w:cs="Arial"/>
          <w:szCs w:val="24"/>
        </w:rPr>
        <w:tab/>
      </w:r>
      <w:r w:rsidRPr="00C117F7">
        <w:rPr>
          <w:rFonts w:ascii="Arial" w:hAnsi="Arial" w:cs="Arial"/>
          <w:szCs w:val="24"/>
        </w:rPr>
        <w:tab/>
      </w:r>
      <w:r w:rsidRPr="00C117F7">
        <w:rPr>
          <w:rFonts w:ascii="Arial" w:hAnsi="Arial" w:cs="Arial"/>
          <w:szCs w:val="24"/>
        </w:rPr>
        <w:tab/>
        <w:t>Construction and Renovation.   Awarded September 2001</w:t>
      </w:r>
    </w:p>
    <w:p w14:paraId="177B6459" w14:textId="77777777" w:rsidR="000012F4" w:rsidRPr="00C117F7" w:rsidRDefault="000012F4">
      <w:pPr>
        <w:numPr>
          <w:ilvl w:val="0"/>
          <w:numId w:val="9"/>
        </w:numPr>
        <w:outlineLvl w:val="0"/>
        <w:rPr>
          <w:rFonts w:ascii="Arial" w:hAnsi="Arial" w:cs="Arial"/>
          <w:szCs w:val="24"/>
        </w:rPr>
      </w:pPr>
      <w:r w:rsidRPr="00C117F7">
        <w:rPr>
          <w:rFonts w:ascii="Arial" w:hAnsi="Arial" w:cs="Arial"/>
          <w:szCs w:val="24"/>
        </w:rPr>
        <w:t>$200,000</w:t>
      </w:r>
      <w:r w:rsidRPr="00C117F7">
        <w:rPr>
          <w:rFonts w:ascii="Arial" w:hAnsi="Arial" w:cs="Arial"/>
          <w:szCs w:val="24"/>
        </w:rPr>
        <w:tab/>
        <w:t xml:space="preserve">Maternal Child Health Bureau (MCHB) Editor/Consultant, EHDI Grant for </w:t>
      </w:r>
      <w:r w:rsidRPr="00C117F7">
        <w:rPr>
          <w:rFonts w:ascii="Arial" w:hAnsi="Arial" w:cs="Arial"/>
          <w:szCs w:val="24"/>
        </w:rPr>
        <w:tab/>
      </w:r>
      <w:r w:rsidRPr="00C117F7">
        <w:rPr>
          <w:rFonts w:ascii="Arial" w:hAnsi="Arial" w:cs="Arial"/>
          <w:szCs w:val="24"/>
        </w:rPr>
        <w:tab/>
      </w:r>
      <w:r w:rsidRPr="00C117F7">
        <w:rPr>
          <w:rFonts w:ascii="Arial" w:hAnsi="Arial" w:cs="Arial"/>
          <w:szCs w:val="24"/>
        </w:rPr>
        <w:tab/>
        <w:t>State of Montana. Funded April 2001</w:t>
      </w:r>
    </w:p>
    <w:p w14:paraId="73C55F9A" w14:textId="77777777" w:rsidR="000012F4" w:rsidRPr="00C117F7" w:rsidRDefault="000012F4">
      <w:pPr>
        <w:numPr>
          <w:ilvl w:val="0"/>
          <w:numId w:val="10"/>
        </w:numPr>
        <w:rPr>
          <w:rFonts w:ascii="Arial" w:hAnsi="Arial" w:cs="Arial"/>
          <w:szCs w:val="24"/>
        </w:rPr>
      </w:pPr>
      <w:r w:rsidRPr="00C117F7">
        <w:rPr>
          <w:rFonts w:ascii="Arial" w:hAnsi="Arial" w:cs="Arial"/>
          <w:szCs w:val="24"/>
        </w:rPr>
        <w:t>$200,000</w:t>
      </w:r>
      <w:r w:rsidRPr="00C117F7">
        <w:rPr>
          <w:rFonts w:ascii="Arial" w:hAnsi="Arial" w:cs="Arial"/>
          <w:szCs w:val="24"/>
        </w:rPr>
        <w:tab/>
        <w:t xml:space="preserve">Maternal Child Health Bureau (MCHB) Editor/Consultant, </w:t>
      </w:r>
      <w:proofErr w:type="gramStart"/>
      <w:r w:rsidRPr="00C117F7">
        <w:rPr>
          <w:rFonts w:ascii="Arial" w:hAnsi="Arial" w:cs="Arial"/>
          <w:szCs w:val="24"/>
        </w:rPr>
        <w:t>EHDI  Grant</w:t>
      </w:r>
      <w:proofErr w:type="gramEnd"/>
      <w:r w:rsidRPr="00C117F7">
        <w:rPr>
          <w:rFonts w:ascii="Arial" w:hAnsi="Arial" w:cs="Arial"/>
          <w:szCs w:val="24"/>
        </w:rPr>
        <w:t xml:space="preserve"> for </w:t>
      </w:r>
      <w:r w:rsidRPr="00C117F7">
        <w:rPr>
          <w:rFonts w:ascii="Arial" w:hAnsi="Arial" w:cs="Arial"/>
          <w:szCs w:val="24"/>
        </w:rPr>
        <w:tab/>
      </w:r>
      <w:r w:rsidRPr="00C117F7">
        <w:rPr>
          <w:rFonts w:ascii="Arial" w:hAnsi="Arial" w:cs="Arial"/>
          <w:szCs w:val="24"/>
        </w:rPr>
        <w:tab/>
      </w:r>
      <w:r w:rsidRPr="00C117F7">
        <w:rPr>
          <w:rFonts w:ascii="Arial" w:hAnsi="Arial" w:cs="Arial"/>
          <w:szCs w:val="24"/>
        </w:rPr>
        <w:tab/>
        <w:t xml:space="preserve">State of Wyoming.  Funded September 2001  </w:t>
      </w:r>
    </w:p>
    <w:p w14:paraId="75F19CC4" w14:textId="77777777" w:rsidR="000012F4" w:rsidRDefault="000012F4">
      <w:pPr>
        <w:numPr>
          <w:ilvl w:val="0"/>
          <w:numId w:val="11"/>
        </w:numPr>
        <w:tabs>
          <w:tab w:val="clear" w:pos="720"/>
          <w:tab w:val="num" w:pos="360"/>
        </w:tabs>
        <w:ind w:left="360"/>
        <w:rPr>
          <w:rFonts w:ascii="Arial" w:hAnsi="Arial" w:cs="Arial"/>
          <w:szCs w:val="24"/>
        </w:rPr>
      </w:pPr>
      <w:r w:rsidRPr="00C117F7">
        <w:rPr>
          <w:rFonts w:ascii="Arial" w:hAnsi="Arial" w:cs="Arial"/>
          <w:szCs w:val="24"/>
        </w:rPr>
        <w:t>$12,000</w:t>
      </w:r>
      <w:r w:rsidRPr="00C117F7">
        <w:rPr>
          <w:rFonts w:ascii="Arial" w:hAnsi="Arial" w:cs="Arial"/>
          <w:szCs w:val="24"/>
        </w:rPr>
        <w:tab/>
        <w:t xml:space="preserve">Utah Families Foundation, Clinic equipment grant.  Funded November </w:t>
      </w:r>
      <w:r w:rsidRPr="00C117F7">
        <w:rPr>
          <w:rFonts w:ascii="Arial" w:hAnsi="Arial" w:cs="Arial"/>
          <w:szCs w:val="24"/>
        </w:rPr>
        <w:tab/>
      </w:r>
      <w:r w:rsidRPr="00C117F7">
        <w:rPr>
          <w:rFonts w:ascii="Arial" w:hAnsi="Arial" w:cs="Arial"/>
          <w:szCs w:val="24"/>
        </w:rPr>
        <w:tab/>
      </w:r>
      <w:r w:rsidRPr="00C117F7">
        <w:rPr>
          <w:rFonts w:ascii="Arial" w:hAnsi="Arial" w:cs="Arial"/>
          <w:szCs w:val="24"/>
        </w:rPr>
        <w:tab/>
        <w:t>2000</w:t>
      </w:r>
    </w:p>
    <w:p w14:paraId="5117F4ED" w14:textId="77777777" w:rsidR="000012F4" w:rsidRPr="00C117F7" w:rsidRDefault="000012F4" w:rsidP="000012F4">
      <w:pPr>
        <w:ind w:left="360"/>
        <w:rPr>
          <w:rFonts w:ascii="Arial" w:hAnsi="Arial" w:cs="Arial"/>
          <w:szCs w:val="24"/>
        </w:rPr>
      </w:pPr>
    </w:p>
    <w:p w14:paraId="1F1C0D54" w14:textId="77777777" w:rsidR="000012F4" w:rsidRPr="00A853FA" w:rsidRDefault="000012F4" w:rsidP="00A853FA">
      <w:pPr>
        <w:pStyle w:val="Heading1"/>
        <w:rPr>
          <w:rFonts w:ascii="Arial" w:hAnsi="Arial" w:cs="Arial"/>
          <w:i/>
          <w:iCs/>
          <w:szCs w:val="24"/>
        </w:rPr>
      </w:pPr>
      <w:r>
        <w:rPr>
          <w:rFonts w:ascii="Arial" w:hAnsi="Arial" w:cs="Arial"/>
          <w:i/>
          <w:iCs/>
          <w:szCs w:val="24"/>
        </w:rPr>
        <w:t>PROFESSIONAL AFFILIATIONS</w:t>
      </w:r>
    </w:p>
    <w:p w14:paraId="150E178E" w14:textId="60401420" w:rsidR="00913601" w:rsidRDefault="000012F4">
      <w:pPr>
        <w:rPr>
          <w:rFonts w:ascii="Arial" w:hAnsi="Arial" w:cs="Arial"/>
          <w:szCs w:val="24"/>
        </w:rPr>
      </w:pPr>
      <w:r>
        <w:rPr>
          <w:rFonts w:ascii="Arial" w:hAnsi="Arial" w:cs="Arial"/>
          <w:szCs w:val="24"/>
        </w:rPr>
        <w:t xml:space="preserve">Member </w:t>
      </w:r>
      <w:r w:rsidR="00913601">
        <w:rPr>
          <w:rFonts w:ascii="Arial" w:hAnsi="Arial" w:cs="Arial"/>
          <w:szCs w:val="24"/>
        </w:rPr>
        <w:t>- Association for Community Health Improvement (ACHI)</w:t>
      </w:r>
    </w:p>
    <w:p w14:paraId="40F1B724" w14:textId="1CE48F75" w:rsidR="00913601" w:rsidRDefault="00913601">
      <w:pPr>
        <w:rPr>
          <w:rFonts w:ascii="Arial" w:hAnsi="Arial" w:cs="Arial"/>
          <w:szCs w:val="24"/>
        </w:rPr>
      </w:pPr>
      <w:r>
        <w:rPr>
          <w:rFonts w:ascii="Arial" w:hAnsi="Arial" w:cs="Arial"/>
          <w:szCs w:val="24"/>
        </w:rPr>
        <w:t xml:space="preserve">Member </w:t>
      </w:r>
      <w:r w:rsidR="000012F4">
        <w:rPr>
          <w:rFonts w:ascii="Arial" w:hAnsi="Arial" w:cs="Arial"/>
          <w:szCs w:val="24"/>
        </w:rPr>
        <w:t>- American College of Health Care Executives (ACHE)</w:t>
      </w:r>
    </w:p>
    <w:p w14:paraId="0C1F21B2" w14:textId="77777777" w:rsidR="000012F4" w:rsidRDefault="000012F4">
      <w:pPr>
        <w:rPr>
          <w:rFonts w:ascii="Arial" w:hAnsi="Arial" w:cs="Arial"/>
          <w:szCs w:val="24"/>
        </w:rPr>
      </w:pPr>
      <w:r>
        <w:rPr>
          <w:rFonts w:ascii="Arial" w:hAnsi="Arial" w:cs="Arial"/>
          <w:szCs w:val="24"/>
        </w:rPr>
        <w:t>Member - National Assembly of School Based Health Care (NASBHC)</w:t>
      </w:r>
    </w:p>
    <w:p w14:paraId="215C641C" w14:textId="77777777" w:rsidR="000012F4" w:rsidRDefault="000012F4">
      <w:pPr>
        <w:rPr>
          <w:rFonts w:ascii="Arial" w:hAnsi="Arial" w:cs="Arial"/>
          <w:szCs w:val="24"/>
        </w:rPr>
      </w:pPr>
      <w:r>
        <w:rPr>
          <w:rFonts w:ascii="Arial" w:hAnsi="Arial" w:cs="Arial"/>
          <w:szCs w:val="24"/>
        </w:rPr>
        <w:t>Member - American Academy of Audiology (AAA)</w:t>
      </w:r>
    </w:p>
    <w:p w14:paraId="707953B8" w14:textId="77777777" w:rsidR="000012F4" w:rsidRDefault="000012F4">
      <w:pPr>
        <w:rPr>
          <w:rFonts w:ascii="Arial" w:hAnsi="Arial" w:cs="Arial"/>
          <w:szCs w:val="24"/>
        </w:rPr>
      </w:pPr>
      <w:r>
        <w:rPr>
          <w:rFonts w:ascii="Arial" w:hAnsi="Arial" w:cs="Arial"/>
          <w:szCs w:val="24"/>
        </w:rPr>
        <w:t>Member - American Speech, Language and Hearing Association (ASHA)</w:t>
      </w:r>
    </w:p>
    <w:p w14:paraId="798DB9F8" w14:textId="77777777" w:rsidR="000012F4" w:rsidRDefault="000012F4">
      <w:pPr>
        <w:rPr>
          <w:rFonts w:ascii="Arial" w:hAnsi="Arial" w:cs="Arial"/>
          <w:szCs w:val="24"/>
        </w:rPr>
      </w:pPr>
      <w:r>
        <w:rPr>
          <w:rFonts w:ascii="Arial" w:hAnsi="Arial" w:cs="Arial"/>
          <w:szCs w:val="24"/>
        </w:rPr>
        <w:t>Member - American Academy of Nurse Practitioners (AANP)</w:t>
      </w:r>
    </w:p>
    <w:p w14:paraId="4D24504F" w14:textId="77777777" w:rsidR="000012F4" w:rsidRDefault="000012F4">
      <w:pPr>
        <w:rPr>
          <w:rFonts w:ascii="Arial" w:hAnsi="Arial" w:cs="Arial"/>
          <w:szCs w:val="24"/>
        </w:rPr>
      </w:pPr>
      <w:r>
        <w:rPr>
          <w:rFonts w:ascii="Arial" w:hAnsi="Arial" w:cs="Arial"/>
          <w:szCs w:val="24"/>
        </w:rPr>
        <w:t>Member - Utah Speech, Language and Hearing Association (USHA)</w:t>
      </w:r>
    </w:p>
    <w:p w14:paraId="2EF09DCB" w14:textId="77777777" w:rsidR="00913601" w:rsidRDefault="00913601">
      <w:pPr>
        <w:outlineLvl w:val="0"/>
        <w:rPr>
          <w:rFonts w:ascii="Arial" w:hAnsi="Arial" w:cs="Arial"/>
          <w:b/>
          <w:i/>
          <w:iCs/>
          <w:szCs w:val="24"/>
        </w:rPr>
      </w:pPr>
    </w:p>
    <w:p w14:paraId="3072A149" w14:textId="05D3F1D1" w:rsidR="000012F4" w:rsidRPr="00F8421A" w:rsidRDefault="000012F4">
      <w:pPr>
        <w:outlineLvl w:val="0"/>
        <w:rPr>
          <w:rFonts w:ascii="Arial" w:hAnsi="Arial" w:cs="Arial"/>
          <w:i/>
          <w:iCs/>
          <w:szCs w:val="24"/>
        </w:rPr>
      </w:pPr>
      <w:r>
        <w:rPr>
          <w:rFonts w:ascii="Arial" w:hAnsi="Arial" w:cs="Arial"/>
          <w:b/>
          <w:i/>
          <w:iCs/>
          <w:szCs w:val="24"/>
        </w:rPr>
        <w:t>COMMUNITY SERVICE</w:t>
      </w:r>
    </w:p>
    <w:p w14:paraId="20DF9072" w14:textId="77777777" w:rsidR="00AC2461" w:rsidRDefault="001E44BC" w:rsidP="000012F4">
      <w:pPr>
        <w:widowControl/>
        <w:numPr>
          <w:ilvl w:val="0"/>
          <w:numId w:val="29"/>
        </w:numPr>
        <w:tabs>
          <w:tab w:val="left" w:pos="30"/>
          <w:tab w:val="left" w:pos="390"/>
          <w:tab w:val="left" w:pos="4616"/>
          <w:tab w:val="left" w:pos="6240"/>
          <w:tab w:val="left" w:pos="8940"/>
        </w:tabs>
        <w:ind w:right="-90"/>
        <w:rPr>
          <w:rFonts w:ascii="Arial" w:hAnsi="Arial" w:cs="Arial"/>
          <w:szCs w:val="24"/>
        </w:rPr>
      </w:pPr>
      <w:r>
        <w:rPr>
          <w:rFonts w:ascii="Arial" w:hAnsi="Arial" w:cs="Arial"/>
          <w:szCs w:val="24"/>
        </w:rPr>
        <w:t>Advisory Board Member, Utah Safety Council</w:t>
      </w:r>
    </w:p>
    <w:p w14:paraId="4281BE26" w14:textId="03009CB5" w:rsidR="000012F4" w:rsidRPr="00D61F03" w:rsidRDefault="000012F4" w:rsidP="00D61F03">
      <w:pPr>
        <w:widowControl/>
        <w:numPr>
          <w:ilvl w:val="0"/>
          <w:numId w:val="29"/>
        </w:numPr>
        <w:tabs>
          <w:tab w:val="left" w:pos="30"/>
          <w:tab w:val="left" w:pos="390"/>
          <w:tab w:val="left" w:pos="4616"/>
          <w:tab w:val="left" w:pos="6240"/>
          <w:tab w:val="left" w:pos="8940"/>
        </w:tabs>
        <w:ind w:right="-90"/>
        <w:rPr>
          <w:rFonts w:ascii="Arial" w:hAnsi="Arial" w:cs="Arial"/>
          <w:szCs w:val="24"/>
        </w:rPr>
      </w:pPr>
      <w:r>
        <w:rPr>
          <w:rFonts w:ascii="Arial" w:hAnsi="Arial" w:cs="Arial"/>
          <w:szCs w:val="24"/>
        </w:rPr>
        <w:t xml:space="preserve">Charter Member, </w:t>
      </w:r>
      <w:r w:rsidRPr="00F8421A">
        <w:rPr>
          <w:rFonts w:ascii="Arial" w:hAnsi="Arial" w:cs="Arial"/>
          <w:szCs w:val="24"/>
        </w:rPr>
        <w:t xml:space="preserve">Utah Department of Health </w:t>
      </w:r>
      <w:r w:rsidR="0092481C" w:rsidRPr="00F8421A">
        <w:rPr>
          <w:rFonts w:ascii="Arial" w:hAnsi="Arial" w:cs="Arial"/>
          <w:szCs w:val="24"/>
        </w:rPr>
        <w:t>Statewide</w:t>
      </w:r>
      <w:r w:rsidRPr="00F8421A">
        <w:rPr>
          <w:rFonts w:ascii="Arial" w:hAnsi="Arial" w:cs="Arial"/>
          <w:szCs w:val="24"/>
        </w:rPr>
        <w:t xml:space="preserve"> School Based Health</w:t>
      </w:r>
      <w:r>
        <w:rPr>
          <w:rFonts w:ascii="Arial" w:hAnsi="Arial" w:cs="Arial"/>
          <w:szCs w:val="24"/>
        </w:rPr>
        <w:t xml:space="preserve"> Advisory Committee.  Charter m</w:t>
      </w:r>
      <w:r w:rsidRPr="00F8421A">
        <w:rPr>
          <w:rFonts w:ascii="Arial" w:hAnsi="Arial" w:cs="Arial"/>
          <w:szCs w:val="24"/>
        </w:rPr>
        <w:t>ember of state advisory committee to assess and deve</w:t>
      </w:r>
      <w:r>
        <w:rPr>
          <w:rFonts w:ascii="Arial" w:hAnsi="Arial" w:cs="Arial"/>
          <w:szCs w:val="24"/>
        </w:rPr>
        <w:t xml:space="preserve">lop </w:t>
      </w:r>
      <w:r w:rsidR="0095719B">
        <w:rPr>
          <w:rFonts w:ascii="Arial" w:hAnsi="Arial" w:cs="Arial"/>
          <w:szCs w:val="24"/>
        </w:rPr>
        <w:t>school-based</w:t>
      </w:r>
      <w:r>
        <w:rPr>
          <w:rFonts w:ascii="Arial" w:hAnsi="Arial" w:cs="Arial"/>
          <w:szCs w:val="24"/>
        </w:rPr>
        <w:t xml:space="preserve"> health </w:t>
      </w:r>
      <w:r w:rsidRPr="00F8421A">
        <w:rPr>
          <w:rFonts w:ascii="Arial" w:hAnsi="Arial" w:cs="Arial"/>
          <w:szCs w:val="24"/>
        </w:rPr>
        <w:t>guidelines an</w:t>
      </w:r>
      <w:r>
        <w:rPr>
          <w:rFonts w:ascii="Arial" w:hAnsi="Arial" w:cs="Arial"/>
          <w:szCs w:val="24"/>
        </w:rPr>
        <w:t>d programs for the state</w:t>
      </w:r>
    </w:p>
    <w:p w14:paraId="06689073" w14:textId="77777777" w:rsidR="000012F4" w:rsidRDefault="000012F4">
      <w:pPr>
        <w:numPr>
          <w:ilvl w:val="0"/>
          <w:numId w:val="27"/>
        </w:numPr>
        <w:outlineLvl w:val="0"/>
        <w:rPr>
          <w:rFonts w:ascii="Arial" w:hAnsi="Arial" w:cs="Arial"/>
          <w:szCs w:val="24"/>
        </w:rPr>
      </w:pPr>
      <w:r>
        <w:rPr>
          <w:rFonts w:ascii="Arial" w:hAnsi="Arial" w:cs="Arial"/>
          <w:szCs w:val="24"/>
        </w:rPr>
        <w:lastRenderedPageBreak/>
        <w:t>Board member, Davis County School District Early Head Start Health Advisory Board</w:t>
      </w:r>
    </w:p>
    <w:p w14:paraId="747A3AAE" w14:textId="317305BC" w:rsidR="000012F4" w:rsidRDefault="0095719B">
      <w:pPr>
        <w:numPr>
          <w:ilvl w:val="0"/>
          <w:numId w:val="27"/>
        </w:numPr>
        <w:outlineLvl w:val="0"/>
        <w:rPr>
          <w:rFonts w:ascii="Arial" w:hAnsi="Arial" w:cs="Arial"/>
          <w:szCs w:val="24"/>
        </w:rPr>
      </w:pPr>
      <w:r>
        <w:rPr>
          <w:rFonts w:ascii="Arial" w:hAnsi="Arial" w:cs="Arial"/>
          <w:szCs w:val="24"/>
        </w:rPr>
        <w:t xml:space="preserve">Former </w:t>
      </w:r>
      <w:r w:rsidR="000012F4">
        <w:rPr>
          <w:rFonts w:ascii="Arial" w:hAnsi="Arial" w:cs="Arial"/>
          <w:szCs w:val="24"/>
        </w:rPr>
        <w:t>Board Member, Davis Volunteer Medical Clinic</w:t>
      </w:r>
    </w:p>
    <w:p w14:paraId="3A3AF8A7" w14:textId="12AE6152" w:rsidR="000012F4" w:rsidRPr="00866413" w:rsidRDefault="0095719B" w:rsidP="00866413">
      <w:pPr>
        <w:numPr>
          <w:ilvl w:val="0"/>
          <w:numId w:val="12"/>
        </w:numPr>
        <w:rPr>
          <w:rFonts w:ascii="Arial" w:hAnsi="Arial" w:cs="Arial"/>
          <w:szCs w:val="24"/>
        </w:rPr>
      </w:pPr>
      <w:r>
        <w:rPr>
          <w:rFonts w:ascii="Arial" w:hAnsi="Arial" w:cs="Arial"/>
          <w:szCs w:val="24"/>
        </w:rPr>
        <w:t xml:space="preserve">Former </w:t>
      </w:r>
      <w:r w:rsidR="000012F4">
        <w:rPr>
          <w:rFonts w:ascii="Arial" w:hAnsi="Arial" w:cs="Arial"/>
          <w:szCs w:val="24"/>
        </w:rPr>
        <w:t>Chairman, Midvale Clinic Board, Midvale Family Health Center (Midvale community/</w:t>
      </w:r>
      <w:r w:rsidR="0092481C">
        <w:rPr>
          <w:rFonts w:ascii="Arial" w:hAnsi="Arial" w:cs="Arial"/>
          <w:szCs w:val="24"/>
        </w:rPr>
        <w:t>school-based</w:t>
      </w:r>
      <w:r w:rsidR="000012F4">
        <w:rPr>
          <w:rFonts w:ascii="Arial" w:hAnsi="Arial" w:cs="Arial"/>
          <w:szCs w:val="24"/>
        </w:rPr>
        <w:t xml:space="preserve"> health center)</w:t>
      </w:r>
    </w:p>
    <w:p w14:paraId="03620360" w14:textId="379EC994" w:rsidR="000012F4" w:rsidRDefault="00AC2461">
      <w:pPr>
        <w:numPr>
          <w:ilvl w:val="0"/>
          <w:numId w:val="27"/>
        </w:numPr>
        <w:outlineLvl w:val="0"/>
        <w:rPr>
          <w:rFonts w:ascii="Arial" w:hAnsi="Arial" w:cs="Arial"/>
          <w:szCs w:val="24"/>
        </w:rPr>
      </w:pPr>
      <w:r>
        <w:rPr>
          <w:rFonts w:ascii="Arial" w:hAnsi="Arial" w:cs="Arial"/>
          <w:szCs w:val="24"/>
        </w:rPr>
        <w:t>Former</w:t>
      </w:r>
      <w:r w:rsidR="00866413">
        <w:rPr>
          <w:rFonts w:ascii="Arial" w:hAnsi="Arial" w:cs="Arial"/>
          <w:szCs w:val="24"/>
        </w:rPr>
        <w:t xml:space="preserve"> c</w:t>
      </w:r>
      <w:r w:rsidR="000012F4">
        <w:rPr>
          <w:rFonts w:ascii="Arial" w:hAnsi="Arial" w:cs="Arial"/>
          <w:szCs w:val="24"/>
        </w:rPr>
        <w:t>ommittee member, State of Utah Legislative Ad Hoc Committee on Pharmacy Assistance</w:t>
      </w:r>
    </w:p>
    <w:p w14:paraId="78B79BAF" w14:textId="7A22E147" w:rsidR="00004A94" w:rsidRPr="00004A94" w:rsidRDefault="0095719B" w:rsidP="00004A94">
      <w:pPr>
        <w:numPr>
          <w:ilvl w:val="0"/>
          <w:numId w:val="25"/>
        </w:numPr>
        <w:rPr>
          <w:rFonts w:ascii="Arial" w:hAnsi="Arial" w:cs="Arial"/>
          <w:b/>
          <w:szCs w:val="24"/>
        </w:rPr>
      </w:pPr>
      <w:r w:rsidRPr="00004A94">
        <w:rPr>
          <w:rFonts w:ascii="Arial" w:hAnsi="Arial" w:cs="Arial"/>
          <w:szCs w:val="24"/>
        </w:rPr>
        <w:t xml:space="preserve">Former </w:t>
      </w:r>
      <w:r w:rsidR="00D61F03">
        <w:rPr>
          <w:rFonts w:ascii="Arial" w:hAnsi="Arial" w:cs="Arial"/>
          <w:szCs w:val="24"/>
        </w:rPr>
        <w:t xml:space="preserve">Advisory Board Member, </w:t>
      </w:r>
      <w:r w:rsidR="000012F4" w:rsidRPr="00004A94">
        <w:rPr>
          <w:rFonts w:ascii="Arial" w:hAnsi="Arial" w:cs="Arial"/>
          <w:szCs w:val="24"/>
        </w:rPr>
        <w:t xml:space="preserve">State Newborn Hearing Advisory Board </w:t>
      </w:r>
    </w:p>
    <w:p w14:paraId="3B189F17" w14:textId="2F2D5236" w:rsidR="000012F4" w:rsidRPr="00004A94" w:rsidRDefault="0095719B" w:rsidP="00004A94">
      <w:pPr>
        <w:numPr>
          <w:ilvl w:val="0"/>
          <w:numId w:val="25"/>
        </w:numPr>
        <w:rPr>
          <w:rFonts w:ascii="Arial" w:hAnsi="Arial" w:cs="Arial"/>
          <w:b/>
          <w:szCs w:val="24"/>
        </w:rPr>
      </w:pPr>
      <w:r w:rsidRPr="00004A94">
        <w:rPr>
          <w:rFonts w:ascii="Arial" w:hAnsi="Arial" w:cs="Arial"/>
          <w:szCs w:val="24"/>
        </w:rPr>
        <w:t xml:space="preserve">Former </w:t>
      </w:r>
      <w:r w:rsidR="000012F4" w:rsidRPr="00004A94">
        <w:rPr>
          <w:rFonts w:ascii="Arial" w:hAnsi="Arial" w:cs="Arial"/>
          <w:szCs w:val="24"/>
        </w:rPr>
        <w:t xml:space="preserve">Health Access Project advisory committee – appointed to the advisory committee to oversee the administration of the Salt Lake Valley Health Care Coalition’s Community Access Program (CAP) grant  </w:t>
      </w:r>
    </w:p>
    <w:p w14:paraId="3A9C138A" w14:textId="27F6A2D3" w:rsidR="000012F4" w:rsidRDefault="0095719B">
      <w:pPr>
        <w:numPr>
          <w:ilvl w:val="0"/>
          <w:numId w:val="25"/>
        </w:numPr>
        <w:rPr>
          <w:rFonts w:ascii="Arial" w:hAnsi="Arial" w:cs="Arial"/>
          <w:szCs w:val="24"/>
        </w:rPr>
      </w:pPr>
      <w:r>
        <w:rPr>
          <w:rFonts w:ascii="Arial" w:hAnsi="Arial" w:cs="Arial"/>
          <w:szCs w:val="24"/>
        </w:rPr>
        <w:t xml:space="preserve">Former </w:t>
      </w:r>
      <w:r w:rsidR="000012F4">
        <w:rPr>
          <w:rFonts w:ascii="Arial" w:hAnsi="Arial" w:cs="Arial"/>
          <w:szCs w:val="24"/>
        </w:rPr>
        <w:t>Legislative Matters Committee Chairman, USHA</w:t>
      </w:r>
    </w:p>
    <w:p w14:paraId="10A67B57" w14:textId="77777777" w:rsidR="000012F4" w:rsidRDefault="000012F4">
      <w:pPr>
        <w:numPr>
          <w:ilvl w:val="0"/>
          <w:numId w:val="18"/>
        </w:numPr>
        <w:tabs>
          <w:tab w:val="num" w:pos="360"/>
        </w:tabs>
        <w:ind w:left="360"/>
        <w:rPr>
          <w:rFonts w:ascii="Arial" w:hAnsi="Arial" w:cs="Arial"/>
          <w:szCs w:val="24"/>
        </w:rPr>
      </w:pPr>
      <w:r>
        <w:rPr>
          <w:rFonts w:ascii="Arial" w:hAnsi="Arial" w:cs="Arial"/>
          <w:szCs w:val="24"/>
        </w:rPr>
        <w:t>Past Program Chair, Utah Speech Language and Hearing Association (USHA)</w:t>
      </w:r>
    </w:p>
    <w:p w14:paraId="5DD662CA" w14:textId="77777777" w:rsidR="000012F4" w:rsidRDefault="000012F4">
      <w:pPr>
        <w:rPr>
          <w:rFonts w:ascii="Arial" w:hAnsi="Arial" w:cs="Arial"/>
          <w:szCs w:val="24"/>
        </w:rPr>
      </w:pPr>
    </w:p>
    <w:p w14:paraId="0498C357" w14:textId="77777777" w:rsidR="000012F4" w:rsidRDefault="000012F4">
      <w:pPr>
        <w:rPr>
          <w:rFonts w:ascii="Arial" w:hAnsi="Arial" w:cs="Arial"/>
          <w:b/>
          <w:i/>
          <w:szCs w:val="24"/>
        </w:rPr>
      </w:pPr>
      <w:r>
        <w:rPr>
          <w:rFonts w:ascii="Arial" w:hAnsi="Arial" w:cs="Arial"/>
          <w:b/>
          <w:i/>
          <w:szCs w:val="24"/>
        </w:rPr>
        <w:t>INTERNATIONAL SERVICE/CONSULTATION</w:t>
      </w:r>
    </w:p>
    <w:p w14:paraId="738A9FEB" w14:textId="77777777" w:rsidR="00A541C2" w:rsidRPr="00A541C2" w:rsidRDefault="00A541C2" w:rsidP="000012F4">
      <w:pPr>
        <w:widowControl/>
        <w:numPr>
          <w:ilvl w:val="0"/>
          <w:numId w:val="18"/>
        </w:numPr>
        <w:tabs>
          <w:tab w:val="left" w:pos="30"/>
          <w:tab w:val="left" w:pos="390"/>
          <w:tab w:val="left" w:pos="4616"/>
          <w:tab w:val="left" w:pos="6240"/>
          <w:tab w:val="left" w:pos="8940"/>
        </w:tabs>
        <w:ind w:left="390" w:right="-90"/>
        <w:rPr>
          <w:rFonts w:ascii="Arial" w:hAnsi="Arial" w:cs="Arial"/>
          <w:szCs w:val="24"/>
        </w:rPr>
      </w:pPr>
      <w:r>
        <w:rPr>
          <w:rFonts w:ascii="Arial" w:hAnsi="Arial" w:cs="Arial"/>
          <w:b/>
          <w:szCs w:val="24"/>
        </w:rPr>
        <w:t xml:space="preserve">Tbilisi Georgia </w:t>
      </w:r>
      <w:r w:rsidR="00DA7299">
        <w:rPr>
          <w:rFonts w:ascii="Arial" w:hAnsi="Arial" w:cs="Arial"/>
          <w:szCs w:val="24"/>
        </w:rPr>
        <w:t>–</w:t>
      </w:r>
      <w:r>
        <w:rPr>
          <w:rFonts w:ascii="Arial" w:hAnsi="Arial" w:cs="Arial"/>
          <w:szCs w:val="24"/>
        </w:rPr>
        <w:t xml:space="preserve"> </w:t>
      </w:r>
      <w:r w:rsidR="00DA7299">
        <w:rPr>
          <w:rFonts w:ascii="Arial" w:hAnsi="Arial" w:cs="Arial"/>
          <w:szCs w:val="24"/>
        </w:rPr>
        <w:t xml:space="preserve">Invited consultant to facilitate and assist in developing Georgia’s national newborn hearing screening program. </w:t>
      </w:r>
      <w:r w:rsidR="00D11080">
        <w:rPr>
          <w:rFonts w:ascii="Arial" w:hAnsi="Arial" w:cs="Arial"/>
          <w:szCs w:val="24"/>
        </w:rPr>
        <w:t xml:space="preserve">Provided training, program development, equipment donation and evaluation </w:t>
      </w:r>
      <w:r w:rsidR="00E40C5A">
        <w:rPr>
          <w:rFonts w:ascii="Arial" w:hAnsi="Arial" w:cs="Arial"/>
          <w:szCs w:val="24"/>
        </w:rPr>
        <w:t>(May 2016 and July 2017)</w:t>
      </w:r>
    </w:p>
    <w:p w14:paraId="2825E6DE" w14:textId="77777777" w:rsidR="000012F4" w:rsidRPr="00F8421A" w:rsidRDefault="000012F4" w:rsidP="000012F4">
      <w:pPr>
        <w:widowControl/>
        <w:numPr>
          <w:ilvl w:val="0"/>
          <w:numId w:val="18"/>
        </w:numPr>
        <w:tabs>
          <w:tab w:val="left" w:pos="30"/>
          <w:tab w:val="left" w:pos="390"/>
          <w:tab w:val="left" w:pos="4616"/>
          <w:tab w:val="left" w:pos="6240"/>
          <w:tab w:val="left" w:pos="8940"/>
        </w:tabs>
        <w:ind w:left="390" w:right="-90"/>
        <w:rPr>
          <w:rFonts w:ascii="Arial" w:hAnsi="Arial" w:cs="Arial"/>
          <w:szCs w:val="24"/>
        </w:rPr>
      </w:pPr>
      <w:r>
        <w:rPr>
          <w:rFonts w:ascii="Arial" w:hAnsi="Arial" w:cs="Arial"/>
          <w:b/>
          <w:szCs w:val="24"/>
        </w:rPr>
        <w:t xml:space="preserve">India - </w:t>
      </w:r>
      <w:r w:rsidRPr="00F8421A">
        <w:rPr>
          <w:rFonts w:ascii="Arial" w:hAnsi="Arial" w:cs="Arial"/>
          <w:szCs w:val="24"/>
        </w:rPr>
        <w:t xml:space="preserve">Ali </w:t>
      </w:r>
      <w:proofErr w:type="spellStart"/>
      <w:r w:rsidRPr="00F8421A">
        <w:rPr>
          <w:rFonts w:ascii="Arial" w:hAnsi="Arial" w:cs="Arial"/>
          <w:szCs w:val="24"/>
        </w:rPr>
        <w:t>Yavar</w:t>
      </w:r>
      <w:proofErr w:type="spellEnd"/>
      <w:r w:rsidRPr="00F8421A">
        <w:rPr>
          <w:rFonts w:ascii="Arial" w:hAnsi="Arial" w:cs="Arial"/>
          <w:szCs w:val="24"/>
        </w:rPr>
        <w:t xml:space="preserve"> Jung National Institute </w:t>
      </w:r>
      <w:proofErr w:type="gramStart"/>
      <w:r w:rsidRPr="00F8421A">
        <w:rPr>
          <w:rFonts w:ascii="Arial" w:hAnsi="Arial" w:cs="Arial"/>
          <w:szCs w:val="24"/>
        </w:rPr>
        <w:t>For</w:t>
      </w:r>
      <w:proofErr w:type="gramEnd"/>
      <w:r w:rsidRPr="00F8421A">
        <w:rPr>
          <w:rFonts w:ascii="Arial" w:hAnsi="Arial" w:cs="Arial"/>
          <w:szCs w:val="24"/>
        </w:rPr>
        <w:t xml:space="preserve"> The Hearing Handicapped, Ministry of Social Justice and Empowerment, Government of India, Mumbai. </w:t>
      </w:r>
      <w:r>
        <w:rPr>
          <w:rFonts w:ascii="Arial" w:hAnsi="Arial" w:cs="Arial"/>
          <w:szCs w:val="24"/>
        </w:rPr>
        <w:t>Invited a</w:t>
      </w:r>
      <w:r w:rsidRPr="00F8421A">
        <w:rPr>
          <w:rFonts w:ascii="Arial" w:hAnsi="Arial" w:cs="Arial"/>
          <w:szCs w:val="24"/>
        </w:rPr>
        <w:t xml:space="preserve">udiology consultant providing on site instruction and consultation </w:t>
      </w:r>
      <w:r>
        <w:rPr>
          <w:rFonts w:ascii="Arial" w:hAnsi="Arial" w:cs="Arial"/>
          <w:szCs w:val="24"/>
        </w:rPr>
        <w:t xml:space="preserve">in </w:t>
      </w:r>
      <w:r w:rsidRPr="00F8421A">
        <w:rPr>
          <w:rFonts w:ascii="Arial" w:hAnsi="Arial" w:cs="Arial"/>
          <w:szCs w:val="24"/>
        </w:rPr>
        <w:t>develop</w:t>
      </w:r>
      <w:r>
        <w:rPr>
          <w:rFonts w:ascii="Arial" w:hAnsi="Arial" w:cs="Arial"/>
          <w:szCs w:val="24"/>
        </w:rPr>
        <w:t>ing</w:t>
      </w:r>
      <w:r w:rsidRPr="00F8421A">
        <w:rPr>
          <w:rFonts w:ascii="Arial" w:hAnsi="Arial" w:cs="Arial"/>
          <w:szCs w:val="24"/>
        </w:rPr>
        <w:t xml:space="preserve"> India’s national newborn screening program.  (June 2010)</w:t>
      </w:r>
    </w:p>
    <w:p w14:paraId="5116AD16" w14:textId="77777777" w:rsidR="000012F4" w:rsidRPr="00F8421A" w:rsidRDefault="000012F4" w:rsidP="000012F4">
      <w:pPr>
        <w:widowControl/>
        <w:numPr>
          <w:ilvl w:val="0"/>
          <w:numId w:val="18"/>
        </w:numPr>
        <w:tabs>
          <w:tab w:val="left" w:pos="30"/>
          <w:tab w:val="left" w:pos="390"/>
          <w:tab w:val="left" w:pos="4616"/>
          <w:tab w:val="left" w:pos="6240"/>
          <w:tab w:val="left" w:pos="8940"/>
        </w:tabs>
        <w:ind w:left="390" w:right="-90"/>
        <w:rPr>
          <w:rFonts w:ascii="Arial" w:hAnsi="Arial" w:cs="Arial"/>
          <w:b/>
          <w:szCs w:val="24"/>
        </w:rPr>
      </w:pPr>
      <w:r w:rsidRPr="00F8421A">
        <w:rPr>
          <w:rFonts w:ascii="Arial" w:hAnsi="Arial" w:cs="Arial"/>
          <w:b/>
          <w:szCs w:val="24"/>
        </w:rPr>
        <w:t>Egyptian Ministry of Health</w:t>
      </w:r>
      <w:r>
        <w:rPr>
          <w:rFonts w:ascii="Arial" w:hAnsi="Arial" w:cs="Arial"/>
          <w:b/>
          <w:szCs w:val="24"/>
        </w:rPr>
        <w:t xml:space="preserve"> –</w:t>
      </w:r>
      <w:r w:rsidRPr="00F8421A">
        <w:rPr>
          <w:rFonts w:ascii="Arial" w:hAnsi="Arial" w:cs="Arial"/>
          <w:szCs w:val="24"/>
        </w:rPr>
        <w:t xml:space="preserve"> </w:t>
      </w:r>
      <w:r>
        <w:rPr>
          <w:rFonts w:ascii="Arial" w:hAnsi="Arial" w:cs="Arial"/>
          <w:szCs w:val="24"/>
        </w:rPr>
        <w:t xml:space="preserve">Invited consultant to facilitate and assist in </w:t>
      </w:r>
      <w:r w:rsidRPr="00F8421A">
        <w:rPr>
          <w:rFonts w:ascii="Arial" w:hAnsi="Arial" w:cs="Arial"/>
          <w:szCs w:val="24"/>
        </w:rPr>
        <w:t>develop</w:t>
      </w:r>
      <w:r>
        <w:rPr>
          <w:rFonts w:ascii="Arial" w:hAnsi="Arial" w:cs="Arial"/>
          <w:szCs w:val="24"/>
        </w:rPr>
        <w:t>ing</w:t>
      </w:r>
      <w:r w:rsidRPr="00F8421A">
        <w:rPr>
          <w:rFonts w:ascii="Arial" w:hAnsi="Arial" w:cs="Arial"/>
          <w:szCs w:val="24"/>
        </w:rPr>
        <w:t xml:space="preserve"> Egypt’s national newborn </w:t>
      </w:r>
      <w:r>
        <w:rPr>
          <w:rFonts w:ascii="Arial" w:hAnsi="Arial" w:cs="Arial"/>
          <w:szCs w:val="24"/>
        </w:rPr>
        <w:t xml:space="preserve">hearing screening program.  Conducted needs assessment, provided training, </w:t>
      </w:r>
      <w:r w:rsidRPr="00F8421A">
        <w:rPr>
          <w:rFonts w:ascii="Arial" w:hAnsi="Arial" w:cs="Arial"/>
          <w:szCs w:val="24"/>
        </w:rPr>
        <w:t xml:space="preserve">program development, </w:t>
      </w:r>
      <w:r>
        <w:rPr>
          <w:rFonts w:ascii="Arial" w:hAnsi="Arial" w:cs="Arial"/>
          <w:szCs w:val="24"/>
        </w:rPr>
        <w:t xml:space="preserve">equipment donation </w:t>
      </w:r>
      <w:r w:rsidRPr="00F8421A">
        <w:rPr>
          <w:rFonts w:ascii="Arial" w:hAnsi="Arial" w:cs="Arial"/>
          <w:szCs w:val="24"/>
        </w:rPr>
        <w:t>and</w:t>
      </w:r>
      <w:r>
        <w:rPr>
          <w:rFonts w:ascii="Arial" w:hAnsi="Arial" w:cs="Arial"/>
          <w:szCs w:val="24"/>
        </w:rPr>
        <w:t xml:space="preserve"> </w:t>
      </w:r>
      <w:r w:rsidRPr="00F8421A">
        <w:rPr>
          <w:rFonts w:ascii="Arial" w:hAnsi="Arial" w:cs="Arial"/>
          <w:szCs w:val="24"/>
        </w:rPr>
        <w:t>evaluation (2009</w:t>
      </w:r>
      <w:r>
        <w:rPr>
          <w:rFonts w:ascii="Arial" w:hAnsi="Arial" w:cs="Arial"/>
          <w:szCs w:val="24"/>
        </w:rPr>
        <w:t xml:space="preserve"> - 2010</w:t>
      </w:r>
      <w:r w:rsidRPr="00F8421A">
        <w:rPr>
          <w:rFonts w:ascii="Arial" w:hAnsi="Arial" w:cs="Arial"/>
          <w:szCs w:val="24"/>
        </w:rPr>
        <w:t>)</w:t>
      </w:r>
    </w:p>
    <w:p w14:paraId="6DFB080B" w14:textId="77777777" w:rsidR="000012F4" w:rsidRPr="003D1163" w:rsidRDefault="000012F4">
      <w:pPr>
        <w:numPr>
          <w:ilvl w:val="0"/>
          <w:numId w:val="18"/>
        </w:numPr>
        <w:tabs>
          <w:tab w:val="num" w:pos="360"/>
        </w:tabs>
        <w:ind w:left="360"/>
        <w:rPr>
          <w:rFonts w:ascii="Arial" w:hAnsi="Arial" w:cs="Arial"/>
          <w:b/>
          <w:szCs w:val="24"/>
        </w:rPr>
      </w:pPr>
      <w:r w:rsidRPr="00F8421A">
        <w:rPr>
          <w:rFonts w:ascii="Arial" w:hAnsi="Arial" w:cs="Arial"/>
          <w:b/>
          <w:szCs w:val="24"/>
        </w:rPr>
        <w:t>Costa Rica -</w:t>
      </w:r>
      <w:r>
        <w:rPr>
          <w:rFonts w:ascii="Arial" w:hAnsi="Arial" w:cs="Arial"/>
          <w:szCs w:val="24"/>
        </w:rPr>
        <w:t xml:space="preserve"> Invited by Louis Z. Cooper, M.D., former President of the American Academy of Pediatrics and f</w:t>
      </w:r>
      <w:r w:rsidRPr="00AF5C2E">
        <w:rPr>
          <w:rFonts w:ascii="Arial" w:hAnsi="Arial" w:cs="Arial"/>
          <w:szCs w:val="24"/>
        </w:rPr>
        <w:t>ounding Co-Chairman of the Campaign for Healthy Children</w:t>
      </w:r>
      <w:r>
        <w:rPr>
          <w:rFonts w:ascii="Arial" w:hAnsi="Arial" w:cs="Arial"/>
          <w:szCs w:val="24"/>
        </w:rPr>
        <w:t xml:space="preserve"> and the Costa Rica Ministry of Health to consult and train local providers </w:t>
      </w:r>
      <w:proofErr w:type="gramStart"/>
      <w:r>
        <w:rPr>
          <w:rFonts w:ascii="Arial" w:hAnsi="Arial" w:cs="Arial"/>
          <w:szCs w:val="24"/>
        </w:rPr>
        <w:t>in regards to</w:t>
      </w:r>
      <w:proofErr w:type="gramEnd"/>
      <w:r>
        <w:rPr>
          <w:rFonts w:ascii="Arial" w:hAnsi="Arial" w:cs="Arial"/>
          <w:szCs w:val="24"/>
        </w:rPr>
        <w:t xml:space="preserve"> implementation of Costa Rica’s national newborn screening program. (November 2008)</w:t>
      </w:r>
    </w:p>
    <w:p w14:paraId="52709325" w14:textId="77777777" w:rsidR="000012F4" w:rsidRPr="0016503B" w:rsidRDefault="000012F4" w:rsidP="000012F4">
      <w:pPr>
        <w:numPr>
          <w:ilvl w:val="0"/>
          <w:numId w:val="18"/>
        </w:numPr>
        <w:tabs>
          <w:tab w:val="num" w:pos="360"/>
        </w:tabs>
        <w:ind w:left="360"/>
        <w:rPr>
          <w:rFonts w:ascii="Arial" w:hAnsi="Arial" w:cs="Arial"/>
          <w:b/>
          <w:szCs w:val="24"/>
        </w:rPr>
      </w:pPr>
      <w:r w:rsidRPr="00F8421A">
        <w:rPr>
          <w:rFonts w:ascii="Arial" w:hAnsi="Arial" w:cs="Arial"/>
          <w:b/>
          <w:szCs w:val="24"/>
        </w:rPr>
        <w:t>Accra Ghana</w:t>
      </w:r>
      <w:r>
        <w:rPr>
          <w:rFonts w:ascii="Arial" w:hAnsi="Arial" w:cs="Arial"/>
          <w:szCs w:val="24"/>
        </w:rPr>
        <w:t xml:space="preserve"> – approved as International faculty to teach at the first audiology training program in western Africa at the University of Accra Ghana (2011).  Provided two weeks of volunteer service upon invitation to set up a newborn hearing-screening program at Korle Bu Hospital in Accra, Ghana in April/May 2006. This is the first and only screening program and diagnostic center between Egypt and Johannesburg South Africa</w:t>
      </w:r>
    </w:p>
    <w:p w14:paraId="43C9C3BD" w14:textId="77777777" w:rsidR="000012F4" w:rsidRPr="0016503B" w:rsidRDefault="000012F4" w:rsidP="000012F4">
      <w:pPr>
        <w:numPr>
          <w:ilvl w:val="0"/>
          <w:numId w:val="18"/>
        </w:numPr>
        <w:tabs>
          <w:tab w:val="num" w:pos="360"/>
        </w:tabs>
        <w:ind w:left="360"/>
        <w:rPr>
          <w:rFonts w:ascii="Arial" w:hAnsi="Arial" w:cs="Arial"/>
          <w:b/>
          <w:szCs w:val="24"/>
        </w:rPr>
      </w:pPr>
      <w:r w:rsidRPr="00F8421A">
        <w:rPr>
          <w:rFonts w:ascii="Arial" w:hAnsi="Arial" w:cs="Arial"/>
          <w:b/>
          <w:szCs w:val="24"/>
        </w:rPr>
        <w:t xml:space="preserve">Como Italy </w:t>
      </w:r>
      <w:r>
        <w:rPr>
          <w:rFonts w:ascii="Arial" w:hAnsi="Arial" w:cs="Arial"/>
          <w:szCs w:val="24"/>
        </w:rPr>
        <w:t>- presented by invitation at the 2004 and 2010 International Newborn Hearing Screening Congress in Como, Italy</w:t>
      </w:r>
    </w:p>
    <w:p w14:paraId="2E670693" w14:textId="77777777" w:rsidR="000012F4" w:rsidRDefault="000012F4" w:rsidP="000012F4">
      <w:pPr>
        <w:ind w:left="360"/>
        <w:rPr>
          <w:rFonts w:ascii="Arial" w:hAnsi="Arial" w:cs="Arial"/>
          <w:b/>
          <w:szCs w:val="24"/>
        </w:rPr>
      </w:pPr>
    </w:p>
    <w:p w14:paraId="4173F1DF" w14:textId="77777777" w:rsidR="000012F4" w:rsidRPr="00F35550" w:rsidRDefault="000012F4" w:rsidP="000012F4">
      <w:pPr>
        <w:rPr>
          <w:rFonts w:ascii="Arial" w:hAnsi="Arial" w:cs="Arial"/>
          <w:b/>
          <w:i/>
          <w:szCs w:val="24"/>
        </w:rPr>
      </w:pPr>
      <w:r w:rsidRPr="00F35550">
        <w:rPr>
          <w:rFonts w:ascii="Arial" w:hAnsi="Arial" w:cs="Arial"/>
          <w:b/>
          <w:bCs/>
          <w:i/>
          <w:szCs w:val="24"/>
        </w:rPr>
        <w:t>REFEREED JOURNAL ARTICLES SINCE 2007</w:t>
      </w:r>
    </w:p>
    <w:p w14:paraId="1812C1E5" w14:textId="77777777" w:rsidR="000012F4" w:rsidRPr="00BC4611" w:rsidRDefault="000012F4" w:rsidP="000012F4">
      <w:pPr>
        <w:numPr>
          <w:ilvl w:val="0"/>
          <w:numId w:val="36"/>
        </w:numPr>
        <w:rPr>
          <w:rFonts w:ascii="Arial" w:hAnsi="Arial" w:cs="Arial"/>
          <w:bCs/>
          <w:i/>
          <w:color w:val="000000"/>
          <w:szCs w:val="24"/>
        </w:rPr>
      </w:pPr>
      <w:r w:rsidRPr="00315C4F">
        <w:rPr>
          <w:rFonts w:ascii="Arial" w:hAnsi="Arial" w:cs="Arial"/>
          <w:b/>
          <w:bCs/>
          <w:color w:val="000000"/>
          <w:szCs w:val="24"/>
        </w:rPr>
        <w:t xml:space="preserve">Foust </w:t>
      </w:r>
      <w:proofErr w:type="gramStart"/>
      <w:r w:rsidRPr="00315C4F">
        <w:rPr>
          <w:rFonts w:ascii="Arial" w:hAnsi="Arial" w:cs="Arial"/>
          <w:b/>
          <w:bCs/>
          <w:color w:val="000000"/>
          <w:szCs w:val="24"/>
        </w:rPr>
        <w:t>T</w:t>
      </w:r>
      <w:r w:rsidRPr="00BC4611">
        <w:rPr>
          <w:rFonts w:ascii="Arial" w:hAnsi="Arial" w:cs="Arial"/>
          <w:bCs/>
          <w:color w:val="000000"/>
          <w:szCs w:val="24"/>
        </w:rPr>
        <w:t>,  Eiserman</w:t>
      </w:r>
      <w:proofErr w:type="gramEnd"/>
      <w:r w:rsidRPr="00BC4611">
        <w:rPr>
          <w:rFonts w:ascii="Arial" w:hAnsi="Arial" w:cs="Arial"/>
          <w:bCs/>
          <w:color w:val="000000"/>
          <w:szCs w:val="24"/>
        </w:rPr>
        <w:t xml:space="preserve"> </w:t>
      </w:r>
      <w:r>
        <w:rPr>
          <w:rFonts w:ascii="Arial" w:hAnsi="Arial" w:cs="Arial"/>
          <w:bCs/>
          <w:color w:val="000000"/>
          <w:szCs w:val="24"/>
        </w:rPr>
        <w:t xml:space="preserve">WD, Shisler L, Geroso, A, (2013) Using Otoacoustic Emissions to Screen Young Children for Hearing Loss in Primary Care Settings.  </w:t>
      </w:r>
      <w:r w:rsidRPr="00BC4611">
        <w:rPr>
          <w:rFonts w:ascii="Arial" w:hAnsi="Arial" w:cs="Arial"/>
          <w:bCs/>
          <w:i/>
          <w:color w:val="000000"/>
          <w:szCs w:val="24"/>
        </w:rPr>
        <w:t>Pediatrics.</w:t>
      </w:r>
    </w:p>
    <w:p w14:paraId="22A5256A" w14:textId="77777777" w:rsidR="000012F4" w:rsidRDefault="000012F4" w:rsidP="000012F4">
      <w:pPr>
        <w:widowControl/>
        <w:numPr>
          <w:ilvl w:val="0"/>
          <w:numId w:val="36"/>
        </w:numPr>
        <w:tabs>
          <w:tab w:val="left" w:pos="-240"/>
        </w:tabs>
        <w:rPr>
          <w:rFonts w:ascii="Arial" w:hAnsi="Arial" w:cs="Arial"/>
          <w:bCs/>
          <w:color w:val="000000"/>
          <w:szCs w:val="24"/>
        </w:rPr>
      </w:pPr>
      <w:r w:rsidRPr="00F35550">
        <w:rPr>
          <w:rFonts w:ascii="Arial" w:hAnsi="Arial" w:cs="Arial"/>
          <w:bCs/>
          <w:color w:val="000000"/>
          <w:szCs w:val="24"/>
        </w:rPr>
        <w:t xml:space="preserve">McManus M, </w:t>
      </w:r>
      <w:proofErr w:type="spellStart"/>
      <w:r w:rsidRPr="00F35550">
        <w:rPr>
          <w:rFonts w:ascii="Arial" w:hAnsi="Arial" w:cs="Arial"/>
          <w:bCs/>
          <w:color w:val="000000"/>
          <w:szCs w:val="24"/>
        </w:rPr>
        <w:t>Levtov</w:t>
      </w:r>
      <w:proofErr w:type="spellEnd"/>
      <w:r w:rsidRPr="00F35550">
        <w:rPr>
          <w:rFonts w:ascii="Arial" w:hAnsi="Arial" w:cs="Arial"/>
          <w:bCs/>
          <w:color w:val="000000"/>
          <w:szCs w:val="24"/>
        </w:rPr>
        <w:t xml:space="preserve"> R, White K, </w:t>
      </w:r>
      <w:proofErr w:type="spellStart"/>
      <w:r w:rsidRPr="00F35550">
        <w:rPr>
          <w:rFonts w:ascii="Arial" w:hAnsi="Arial" w:cs="Arial"/>
          <w:bCs/>
          <w:color w:val="000000"/>
          <w:szCs w:val="24"/>
        </w:rPr>
        <w:t>Forseman</w:t>
      </w:r>
      <w:proofErr w:type="spellEnd"/>
      <w:r w:rsidRPr="00F35550">
        <w:rPr>
          <w:rFonts w:ascii="Arial" w:hAnsi="Arial" w:cs="Arial"/>
          <w:bCs/>
          <w:color w:val="000000"/>
          <w:szCs w:val="24"/>
        </w:rPr>
        <w:t xml:space="preserve"> I, </w:t>
      </w:r>
      <w:r w:rsidRPr="00F35550">
        <w:rPr>
          <w:rFonts w:ascii="Arial" w:hAnsi="Arial" w:cs="Arial"/>
          <w:b/>
          <w:bCs/>
          <w:color w:val="000000"/>
          <w:szCs w:val="24"/>
        </w:rPr>
        <w:t>Foust T</w:t>
      </w:r>
      <w:r w:rsidRPr="00F35550">
        <w:rPr>
          <w:rFonts w:ascii="Arial" w:hAnsi="Arial" w:cs="Arial"/>
          <w:bCs/>
          <w:color w:val="000000"/>
          <w:szCs w:val="24"/>
        </w:rPr>
        <w:t>. Thompson M (2010</w:t>
      </w:r>
      <w:proofErr w:type="gramStart"/>
      <w:r w:rsidRPr="00F35550">
        <w:rPr>
          <w:rFonts w:ascii="Arial" w:hAnsi="Arial" w:cs="Arial"/>
          <w:bCs/>
          <w:color w:val="000000"/>
          <w:szCs w:val="24"/>
        </w:rPr>
        <w:t>)  Medicaid</w:t>
      </w:r>
      <w:proofErr w:type="gramEnd"/>
      <w:r w:rsidRPr="00F35550">
        <w:rPr>
          <w:rFonts w:ascii="Arial" w:hAnsi="Arial" w:cs="Arial"/>
          <w:bCs/>
          <w:color w:val="000000"/>
          <w:szCs w:val="24"/>
        </w:rPr>
        <w:t xml:space="preserve"> Reimbursement of Hearing Services for Infants and Young Children.  </w:t>
      </w:r>
      <w:r w:rsidRPr="00F35550">
        <w:rPr>
          <w:rFonts w:ascii="Arial" w:hAnsi="Arial" w:cs="Arial"/>
          <w:bCs/>
          <w:i/>
          <w:color w:val="000000"/>
          <w:szCs w:val="24"/>
        </w:rPr>
        <w:t>Pediatrics.</w:t>
      </w:r>
    </w:p>
    <w:p w14:paraId="34992854" w14:textId="77777777" w:rsidR="000012F4" w:rsidRDefault="000012F4" w:rsidP="000012F4">
      <w:pPr>
        <w:widowControl/>
        <w:numPr>
          <w:ilvl w:val="0"/>
          <w:numId w:val="36"/>
        </w:numPr>
        <w:tabs>
          <w:tab w:val="left" w:pos="-240"/>
        </w:tabs>
        <w:rPr>
          <w:rFonts w:ascii="Arial" w:hAnsi="Arial" w:cs="Arial"/>
          <w:bCs/>
          <w:color w:val="000000"/>
          <w:szCs w:val="24"/>
        </w:rPr>
      </w:pPr>
      <w:r w:rsidRPr="00F35550">
        <w:rPr>
          <w:rFonts w:ascii="Arial" w:hAnsi="Arial" w:cs="Arial"/>
          <w:bCs/>
          <w:color w:val="000000"/>
          <w:szCs w:val="24"/>
        </w:rPr>
        <w:t xml:space="preserve">Munoz K, </w:t>
      </w:r>
      <w:r w:rsidRPr="00F35550">
        <w:rPr>
          <w:rFonts w:ascii="Arial" w:hAnsi="Arial" w:cs="Arial"/>
          <w:b/>
          <w:bCs/>
          <w:color w:val="000000"/>
          <w:szCs w:val="24"/>
        </w:rPr>
        <w:t xml:space="preserve">Foust </w:t>
      </w:r>
      <w:proofErr w:type="gramStart"/>
      <w:r w:rsidRPr="00F35550">
        <w:rPr>
          <w:rFonts w:ascii="Arial" w:hAnsi="Arial" w:cs="Arial"/>
          <w:b/>
          <w:bCs/>
          <w:color w:val="000000"/>
          <w:szCs w:val="24"/>
        </w:rPr>
        <w:t>T</w:t>
      </w:r>
      <w:r w:rsidRPr="00F35550">
        <w:rPr>
          <w:rFonts w:ascii="Arial" w:hAnsi="Arial" w:cs="Arial"/>
          <w:bCs/>
          <w:color w:val="000000"/>
          <w:szCs w:val="24"/>
        </w:rPr>
        <w:t xml:space="preserve">, </w:t>
      </w:r>
      <w:r w:rsidRPr="00F35550">
        <w:rPr>
          <w:rFonts w:ascii="Arial" w:hAnsi="Arial" w:cs="Arial"/>
          <w:b/>
          <w:bCs/>
          <w:color w:val="000000"/>
          <w:szCs w:val="24"/>
        </w:rPr>
        <w:t xml:space="preserve"> </w:t>
      </w:r>
      <w:r w:rsidRPr="00F35550">
        <w:rPr>
          <w:rFonts w:ascii="Arial" w:hAnsi="Arial" w:cs="Arial"/>
          <w:bCs/>
          <w:color w:val="000000"/>
          <w:szCs w:val="24"/>
        </w:rPr>
        <w:t>(</w:t>
      </w:r>
      <w:proofErr w:type="gramEnd"/>
      <w:r w:rsidRPr="00F35550">
        <w:rPr>
          <w:rFonts w:ascii="Arial" w:hAnsi="Arial" w:cs="Arial"/>
          <w:bCs/>
          <w:color w:val="000000"/>
          <w:szCs w:val="24"/>
        </w:rPr>
        <w:t xml:space="preserve">In Press). Early Childhood Hearing Screening: A Comparison of Training Delivery Methods and Learning </w:t>
      </w:r>
      <w:proofErr w:type="gramStart"/>
      <w:r w:rsidRPr="00F35550">
        <w:rPr>
          <w:rFonts w:ascii="Arial" w:hAnsi="Arial" w:cs="Arial"/>
          <w:bCs/>
          <w:color w:val="000000"/>
          <w:szCs w:val="24"/>
        </w:rPr>
        <w:t>Outcomes .</w:t>
      </w:r>
      <w:proofErr w:type="gramEnd"/>
      <w:r w:rsidRPr="00F35550">
        <w:rPr>
          <w:rFonts w:ascii="Arial" w:hAnsi="Arial" w:cs="Arial"/>
          <w:bCs/>
          <w:color w:val="000000"/>
          <w:szCs w:val="24"/>
        </w:rPr>
        <w:t xml:space="preserve">  Journal of Telemedicine and Telecare.  </w:t>
      </w:r>
    </w:p>
    <w:p w14:paraId="72ACE9AA" w14:textId="77777777" w:rsidR="000012F4" w:rsidRDefault="000012F4" w:rsidP="000012F4">
      <w:pPr>
        <w:widowControl/>
        <w:numPr>
          <w:ilvl w:val="0"/>
          <w:numId w:val="36"/>
        </w:numPr>
        <w:tabs>
          <w:tab w:val="left" w:pos="-240"/>
        </w:tabs>
        <w:rPr>
          <w:rFonts w:ascii="Arial" w:hAnsi="Arial" w:cs="Arial"/>
          <w:bCs/>
          <w:color w:val="000000"/>
          <w:szCs w:val="24"/>
        </w:rPr>
      </w:pPr>
      <w:r w:rsidRPr="00F35550">
        <w:rPr>
          <w:rFonts w:ascii="Arial" w:hAnsi="Arial" w:cs="Arial"/>
          <w:color w:val="000000"/>
          <w:szCs w:val="24"/>
        </w:rPr>
        <w:lastRenderedPageBreak/>
        <w:t xml:space="preserve">Eiserman WD, Shisler L, </w:t>
      </w:r>
      <w:r w:rsidRPr="00F35550">
        <w:rPr>
          <w:rFonts w:ascii="Arial" w:hAnsi="Arial" w:cs="Arial"/>
          <w:b/>
          <w:color w:val="000000"/>
          <w:szCs w:val="24"/>
        </w:rPr>
        <w:t>Foust T</w:t>
      </w:r>
      <w:r w:rsidRPr="00F35550">
        <w:rPr>
          <w:rFonts w:ascii="Arial" w:hAnsi="Arial" w:cs="Arial"/>
          <w:color w:val="000000"/>
          <w:szCs w:val="24"/>
        </w:rPr>
        <w:t xml:space="preserve">, </w:t>
      </w:r>
      <w:proofErr w:type="spellStart"/>
      <w:r w:rsidRPr="00F35550">
        <w:rPr>
          <w:rFonts w:ascii="Arial" w:hAnsi="Arial" w:cs="Arial"/>
          <w:color w:val="000000"/>
          <w:szCs w:val="24"/>
        </w:rPr>
        <w:t>Buhrman</w:t>
      </w:r>
      <w:proofErr w:type="spellEnd"/>
      <w:r w:rsidRPr="00F35550">
        <w:rPr>
          <w:rFonts w:ascii="Arial" w:hAnsi="Arial" w:cs="Arial"/>
          <w:color w:val="000000"/>
          <w:szCs w:val="24"/>
        </w:rPr>
        <w:t xml:space="preserve"> J, Winston RL, White KR (2008) Updating hearing screening practices in early childhood settings.</w:t>
      </w:r>
      <w:r w:rsidRPr="00F35550">
        <w:rPr>
          <w:rFonts w:ascii="Arial" w:hAnsi="Arial" w:cs="Arial"/>
          <w:i/>
          <w:color w:val="000000"/>
          <w:szCs w:val="24"/>
        </w:rPr>
        <w:t xml:space="preserve"> Infants and Young Children. </w:t>
      </w:r>
    </w:p>
    <w:p w14:paraId="6E8D2613" w14:textId="6D02C463" w:rsidR="000012F4" w:rsidRDefault="000012F4" w:rsidP="000012F4">
      <w:pPr>
        <w:widowControl/>
        <w:numPr>
          <w:ilvl w:val="0"/>
          <w:numId w:val="36"/>
        </w:numPr>
        <w:tabs>
          <w:tab w:val="left" w:pos="-240"/>
        </w:tabs>
        <w:rPr>
          <w:rFonts w:ascii="Arial" w:hAnsi="Arial" w:cs="Arial"/>
          <w:bCs/>
          <w:color w:val="000000"/>
          <w:szCs w:val="24"/>
        </w:rPr>
      </w:pPr>
      <w:r w:rsidRPr="00F35550">
        <w:rPr>
          <w:rFonts w:ascii="Arial" w:hAnsi="Arial" w:cs="Arial"/>
          <w:color w:val="000000"/>
          <w:szCs w:val="24"/>
        </w:rPr>
        <w:t xml:space="preserve">Eiserman WD, </w:t>
      </w:r>
      <w:proofErr w:type="spellStart"/>
      <w:r w:rsidRPr="00F35550">
        <w:rPr>
          <w:rFonts w:ascii="Arial" w:hAnsi="Arial" w:cs="Arial"/>
          <w:color w:val="000000"/>
          <w:szCs w:val="24"/>
        </w:rPr>
        <w:t>Hartel</w:t>
      </w:r>
      <w:proofErr w:type="spellEnd"/>
      <w:r w:rsidRPr="00F35550">
        <w:rPr>
          <w:rFonts w:ascii="Arial" w:hAnsi="Arial" w:cs="Arial"/>
          <w:color w:val="000000"/>
          <w:szCs w:val="24"/>
        </w:rPr>
        <w:t xml:space="preserve"> DM, </w:t>
      </w:r>
      <w:proofErr w:type="spellStart"/>
      <w:r w:rsidRPr="00F35550">
        <w:rPr>
          <w:rFonts w:ascii="Arial" w:hAnsi="Arial" w:cs="Arial"/>
          <w:color w:val="000000"/>
          <w:szCs w:val="24"/>
        </w:rPr>
        <w:t>Shisler</w:t>
      </w:r>
      <w:proofErr w:type="spellEnd"/>
      <w:r w:rsidRPr="00F35550">
        <w:rPr>
          <w:rFonts w:ascii="Arial" w:hAnsi="Arial" w:cs="Arial"/>
          <w:color w:val="000000"/>
          <w:szCs w:val="24"/>
        </w:rPr>
        <w:t xml:space="preserve"> L, Buhrmann J, White KR, and </w:t>
      </w:r>
      <w:r w:rsidRPr="00F35550">
        <w:rPr>
          <w:rFonts w:ascii="Arial" w:hAnsi="Arial" w:cs="Arial"/>
          <w:b/>
          <w:color w:val="000000"/>
          <w:szCs w:val="24"/>
        </w:rPr>
        <w:t>Foust T</w:t>
      </w:r>
      <w:r w:rsidRPr="00F35550">
        <w:rPr>
          <w:rFonts w:ascii="Arial" w:hAnsi="Arial" w:cs="Arial"/>
          <w:color w:val="000000"/>
          <w:szCs w:val="24"/>
        </w:rPr>
        <w:t xml:space="preserve">. (2008). Using otoacoustic emissions to screen for hearing loss in early childcare settings. </w:t>
      </w:r>
      <w:r w:rsidRPr="00F35550">
        <w:rPr>
          <w:rFonts w:ascii="Arial" w:hAnsi="Arial" w:cs="Arial"/>
          <w:i/>
          <w:color w:val="000000"/>
          <w:szCs w:val="24"/>
        </w:rPr>
        <w:t>International Journal of Pediatric Otorhinolaryngology</w:t>
      </w:r>
      <w:r w:rsidRPr="00F35550">
        <w:rPr>
          <w:rFonts w:ascii="Arial" w:hAnsi="Arial" w:cs="Arial"/>
          <w:color w:val="000000"/>
          <w:szCs w:val="24"/>
        </w:rPr>
        <w:t>, 72, 475—482.</w:t>
      </w:r>
    </w:p>
    <w:p w14:paraId="37FAA8E7" w14:textId="77777777" w:rsidR="000012F4" w:rsidRPr="00F35550" w:rsidRDefault="000012F4" w:rsidP="000012F4">
      <w:pPr>
        <w:widowControl/>
        <w:numPr>
          <w:ilvl w:val="0"/>
          <w:numId w:val="36"/>
        </w:numPr>
        <w:tabs>
          <w:tab w:val="left" w:pos="-240"/>
        </w:tabs>
        <w:rPr>
          <w:rFonts w:ascii="Arial" w:hAnsi="Arial" w:cs="Arial"/>
          <w:szCs w:val="24"/>
        </w:rPr>
      </w:pPr>
      <w:r w:rsidRPr="00F35550">
        <w:rPr>
          <w:rFonts w:ascii="Arial" w:hAnsi="Arial" w:cs="Arial"/>
          <w:color w:val="000000"/>
          <w:szCs w:val="24"/>
        </w:rPr>
        <w:t xml:space="preserve">Eiserman WD, Shisler L, </w:t>
      </w:r>
      <w:r w:rsidRPr="00F35550">
        <w:rPr>
          <w:rFonts w:ascii="Arial" w:hAnsi="Arial" w:cs="Arial"/>
          <w:b/>
          <w:color w:val="000000"/>
          <w:szCs w:val="24"/>
        </w:rPr>
        <w:t>Foust T</w:t>
      </w:r>
      <w:r w:rsidRPr="00F35550">
        <w:rPr>
          <w:rFonts w:ascii="Arial" w:hAnsi="Arial" w:cs="Arial"/>
          <w:color w:val="000000"/>
          <w:szCs w:val="24"/>
        </w:rPr>
        <w:t>, Buhrmann J, Winston R, &amp; White KR. (2007). Screen</w:t>
      </w:r>
      <w:r>
        <w:rPr>
          <w:rFonts w:ascii="Arial" w:hAnsi="Arial" w:cs="Arial"/>
          <w:color w:val="000000"/>
          <w:szCs w:val="24"/>
        </w:rPr>
        <w:t>ing for hearing loss in early c</w:t>
      </w:r>
      <w:r w:rsidRPr="00F35550">
        <w:rPr>
          <w:rFonts w:ascii="Arial" w:hAnsi="Arial" w:cs="Arial"/>
          <w:color w:val="000000"/>
          <w:szCs w:val="24"/>
        </w:rPr>
        <w:t>hildhood programs.</w:t>
      </w:r>
      <w:r w:rsidRPr="00F35550">
        <w:rPr>
          <w:rFonts w:ascii="Arial" w:hAnsi="Arial" w:cs="Arial"/>
          <w:i/>
          <w:color w:val="000000"/>
          <w:szCs w:val="24"/>
        </w:rPr>
        <w:t xml:space="preserve"> Early Childhood Research Quarterly,</w:t>
      </w:r>
      <w:r w:rsidRPr="00F35550">
        <w:rPr>
          <w:rFonts w:ascii="Arial" w:hAnsi="Arial" w:cs="Arial"/>
          <w:color w:val="000000"/>
          <w:szCs w:val="24"/>
        </w:rPr>
        <w:t xml:space="preserve"> 22, 105–117.</w:t>
      </w:r>
    </w:p>
    <w:p w14:paraId="262E8574" w14:textId="77777777" w:rsidR="000012F4" w:rsidRDefault="000012F4" w:rsidP="000012F4">
      <w:pPr>
        <w:widowControl/>
        <w:tabs>
          <w:tab w:val="left" w:pos="-240"/>
        </w:tabs>
        <w:ind w:left="720"/>
        <w:rPr>
          <w:rFonts w:ascii="Arial" w:hAnsi="Arial" w:cs="Arial"/>
          <w:color w:val="000000"/>
          <w:szCs w:val="24"/>
        </w:rPr>
      </w:pPr>
    </w:p>
    <w:p w14:paraId="61C27D51" w14:textId="77777777" w:rsidR="000012F4" w:rsidRPr="00F35550" w:rsidRDefault="000012F4" w:rsidP="000012F4">
      <w:pPr>
        <w:widowControl/>
        <w:tabs>
          <w:tab w:val="left" w:pos="-240"/>
        </w:tabs>
        <w:rPr>
          <w:rFonts w:ascii="Arial" w:hAnsi="Arial" w:cs="Arial"/>
          <w:i/>
          <w:szCs w:val="24"/>
        </w:rPr>
      </w:pPr>
      <w:r w:rsidRPr="00F35550">
        <w:rPr>
          <w:rFonts w:ascii="Arial" w:hAnsi="Arial" w:cs="Arial"/>
          <w:b/>
          <w:bCs/>
          <w:i/>
          <w:szCs w:val="24"/>
        </w:rPr>
        <w:t>NON-REFEREED ARTICLES AND BOOK CHAPTERS/MANUALS SINCE 2002</w:t>
      </w:r>
    </w:p>
    <w:p w14:paraId="7D4E85E2" w14:textId="0472F20D" w:rsidR="000012F4" w:rsidRPr="00F35550" w:rsidRDefault="000012F4" w:rsidP="000012F4">
      <w:pPr>
        <w:widowControl/>
        <w:numPr>
          <w:ilvl w:val="0"/>
          <w:numId w:val="18"/>
        </w:numPr>
        <w:tabs>
          <w:tab w:val="left" w:pos="-240"/>
        </w:tabs>
        <w:rPr>
          <w:rFonts w:ascii="Arial" w:hAnsi="Arial" w:cs="Arial"/>
          <w:bCs/>
          <w:color w:val="000000"/>
          <w:szCs w:val="24"/>
        </w:rPr>
      </w:pPr>
      <w:r w:rsidRPr="00F35550">
        <w:rPr>
          <w:rFonts w:ascii="Arial" w:hAnsi="Arial" w:cs="Arial"/>
          <w:b/>
          <w:bCs/>
          <w:color w:val="000000"/>
          <w:szCs w:val="24"/>
        </w:rPr>
        <w:t xml:space="preserve">Foust T, </w:t>
      </w:r>
      <w:r w:rsidRPr="00F35550">
        <w:rPr>
          <w:rFonts w:ascii="Arial" w:hAnsi="Arial" w:cs="Arial"/>
          <w:bCs/>
          <w:color w:val="000000"/>
          <w:szCs w:val="24"/>
        </w:rPr>
        <w:t>Grantsmanship 101.The NCHAM eBook,</w:t>
      </w:r>
      <w:r>
        <w:rPr>
          <w:rFonts w:ascii="Arial" w:hAnsi="Arial" w:cs="Arial"/>
          <w:bCs/>
          <w:color w:val="000000"/>
          <w:szCs w:val="24"/>
        </w:rPr>
        <w:t xml:space="preserve"> </w:t>
      </w:r>
      <w:r w:rsidRPr="00F35550">
        <w:rPr>
          <w:rFonts w:ascii="Arial" w:hAnsi="Arial" w:cs="Arial"/>
          <w:bCs/>
          <w:color w:val="000000"/>
          <w:szCs w:val="24"/>
        </w:rPr>
        <w:t>A Resource Guide for Early Hearing D</w:t>
      </w:r>
      <w:r>
        <w:rPr>
          <w:rFonts w:ascii="Arial" w:hAnsi="Arial" w:cs="Arial"/>
          <w:bCs/>
          <w:color w:val="000000"/>
          <w:szCs w:val="24"/>
        </w:rPr>
        <w:t>etection and Intervention. (201</w:t>
      </w:r>
      <w:r w:rsidR="0092481C">
        <w:rPr>
          <w:rFonts w:ascii="Arial" w:hAnsi="Arial" w:cs="Arial"/>
          <w:bCs/>
          <w:color w:val="000000"/>
          <w:szCs w:val="24"/>
        </w:rPr>
        <w:t>9</w:t>
      </w:r>
      <w:r w:rsidRPr="00F35550">
        <w:rPr>
          <w:rFonts w:ascii="Arial" w:hAnsi="Arial" w:cs="Arial"/>
          <w:bCs/>
          <w:color w:val="000000"/>
          <w:szCs w:val="24"/>
        </w:rPr>
        <w:t>).</w:t>
      </w:r>
    </w:p>
    <w:p w14:paraId="487319CD" w14:textId="77777777" w:rsidR="000012F4" w:rsidRPr="00F35550" w:rsidRDefault="000012F4" w:rsidP="000012F4">
      <w:pPr>
        <w:widowControl/>
        <w:numPr>
          <w:ilvl w:val="0"/>
          <w:numId w:val="18"/>
        </w:numPr>
        <w:tabs>
          <w:tab w:val="left" w:pos="-240"/>
        </w:tabs>
        <w:rPr>
          <w:rFonts w:ascii="Arial" w:hAnsi="Arial" w:cs="Arial"/>
          <w:bCs/>
          <w:color w:val="000000"/>
          <w:szCs w:val="24"/>
        </w:rPr>
      </w:pPr>
      <w:r w:rsidRPr="00F35550">
        <w:rPr>
          <w:rFonts w:ascii="Arial" w:hAnsi="Arial" w:cs="Arial"/>
          <w:b/>
          <w:bCs/>
          <w:color w:val="000000"/>
          <w:szCs w:val="24"/>
        </w:rPr>
        <w:t xml:space="preserve">Foust T, </w:t>
      </w:r>
      <w:r w:rsidRPr="00F35550">
        <w:rPr>
          <w:rFonts w:ascii="Arial" w:hAnsi="Arial" w:cs="Arial"/>
          <w:bCs/>
          <w:color w:val="000000"/>
          <w:szCs w:val="24"/>
        </w:rPr>
        <w:t>Quality Assurance and Improvement.  The NCHAM eBook, A Resource Guide for Early Hearing D</w:t>
      </w:r>
      <w:r>
        <w:rPr>
          <w:rFonts w:ascii="Arial" w:hAnsi="Arial" w:cs="Arial"/>
          <w:bCs/>
          <w:color w:val="000000"/>
          <w:szCs w:val="24"/>
        </w:rPr>
        <w:t>etection and Intervention. (2014</w:t>
      </w:r>
      <w:r w:rsidRPr="00F35550">
        <w:rPr>
          <w:rFonts w:ascii="Arial" w:hAnsi="Arial" w:cs="Arial"/>
          <w:bCs/>
          <w:color w:val="000000"/>
          <w:szCs w:val="24"/>
        </w:rPr>
        <w:t>)</w:t>
      </w:r>
    </w:p>
    <w:p w14:paraId="02B19A21" w14:textId="77777777" w:rsidR="000012F4" w:rsidRPr="00F35550" w:rsidRDefault="000012F4" w:rsidP="000012F4">
      <w:pPr>
        <w:widowControl/>
        <w:numPr>
          <w:ilvl w:val="0"/>
          <w:numId w:val="18"/>
        </w:numPr>
        <w:tabs>
          <w:tab w:val="left" w:pos="-240"/>
        </w:tabs>
        <w:rPr>
          <w:rFonts w:ascii="Arial" w:hAnsi="Arial" w:cs="Arial"/>
          <w:bCs/>
          <w:color w:val="000000"/>
          <w:szCs w:val="24"/>
        </w:rPr>
      </w:pPr>
      <w:r w:rsidRPr="00F35550">
        <w:rPr>
          <w:rFonts w:ascii="Arial" w:hAnsi="Arial" w:cs="Arial"/>
          <w:b/>
          <w:bCs/>
          <w:color w:val="000000"/>
          <w:szCs w:val="24"/>
        </w:rPr>
        <w:t xml:space="preserve">Foust, T, Ditty, K, </w:t>
      </w:r>
      <w:r w:rsidRPr="00F35550">
        <w:rPr>
          <w:rFonts w:ascii="Arial" w:hAnsi="Arial" w:cs="Arial"/>
          <w:bCs/>
          <w:color w:val="000000"/>
          <w:szCs w:val="24"/>
        </w:rPr>
        <w:t>Financing and Sustainability.  The NCHAM eBook, A Resource Guide for Early Hearing De</w:t>
      </w:r>
      <w:r>
        <w:rPr>
          <w:rFonts w:ascii="Arial" w:hAnsi="Arial" w:cs="Arial"/>
          <w:bCs/>
          <w:color w:val="000000"/>
          <w:szCs w:val="24"/>
        </w:rPr>
        <w:t>tection and Intervention.  (2014</w:t>
      </w:r>
      <w:r w:rsidRPr="00F35550">
        <w:rPr>
          <w:rFonts w:ascii="Arial" w:hAnsi="Arial" w:cs="Arial"/>
          <w:bCs/>
          <w:color w:val="000000"/>
          <w:szCs w:val="24"/>
        </w:rPr>
        <w:t>)</w:t>
      </w:r>
    </w:p>
    <w:p w14:paraId="7272907E" w14:textId="1E34ED8C" w:rsidR="000012F4" w:rsidRPr="00F35550" w:rsidRDefault="000012F4" w:rsidP="000012F4">
      <w:pPr>
        <w:widowControl/>
        <w:numPr>
          <w:ilvl w:val="0"/>
          <w:numId w:val="18"/>
        </w:numPr>
        <w:tabs>
          <w:tab w:val="left" w:pos="-240"/>
        </w:tabs>
        <w:rPr>
          <w:rFonts w:ascii="Arial" w:hAnsi="Arial" w:cs="Arial"/>
          <w:bCs/>
          <w:color w:val="000000"/>
          <w:szCs w:val="24"/>
        </w:rPr>
      </w:pPr>
      <w:r w:rsidRPr="00F35550">
        <w:rPr>
          <w:rFonts w:ascii="Arial" w:hAnsi="Arial" w:cs="Arial"/>
          <w:bCs/>
          <w:color w:val="000000"/>
          <w:szCs w:val="24"/>
        </w:rPr>
        <w:t>Eiserman WD</w:t>
      </w:r>
      <w:r w:rsidRPr="00F35550">
        <w:rPr>
          <w:rFonts w:ascii="Arial" w:hAnsi="Arial" w:cs="Arial"/>
          <w:b/>
          <w:bCs/>
          <w:color w:val="000000"/>
          <w:szCs w:val="24"/>
        </w:rPr>
        <w:t xml:space="preserve">, </w:t>
      </w:r>
      <w:r w:rsidRPr="00F35550">
        <w:rPr>
          <w:rFonts w:ascii="Arial" w:hAnsi="Arial" w:cs="Arial"/>
          <w:bCs/>
          <w:color w:val="000000"/>
          <w:szCs w:val="24"/>
        </w:rPr>
        <w:t>Shisler L</w:t>
      </w:r>
      <w:r w:rsidRPr="00F35550">
        <w:rPr>
          <w:rFonts w:ascii="Arial" w:hAnsi="Arial" w:cs="Arial"/>
          <w:b/>
          <w:bCs/>
          <w:color w:val="000000"/>
          <w:szCs w:val="24"/>
        </w:rPr>
        <w:t xml:space="preserve">, Foust T, </w:t>
      </w:r>
      <w:r w:rsidRPr="00F35550">
        <w:rPr>
          <w:rFonts w:ascii="Arial" w:hAnsi="Arial" w:cs="Arial"/>
          <w:bCs/>
          <w:color w:val="000000"/>
          <w:szCs w:val="24"/>
        </w:rPr>
        <w:t xml:space="preserve">(2008). Hearing screening in early childcare settings.  ASAH Leader, 13, 34-37.  </w:t>
      </w:r>
    </w:p>
    <w:p w14:paraId="301E2DEF" w14:textId="77777777" w:rsidR="000012F4" w:rsidRDefault="000012F4" w:rsidP="000012F4">
      <w:pPr>
        <w:widowControl/>
        <w:numPr>
          <w:ilvl w:val="0"/>
          <w:numId w:val="18"/>
        </w:numPr>
        <w:tabs>
          <w:tab w:val="left" w:pos="-240"/>
        </w:tabs>
        <w:rPr>
          <w:rFonts w:ascii="Arial" w:hAnsi="Arial" w:cs="Arial"/>
          <w:bCs/>
          <w:szCs w:val="24"/>
        </w:rPr>
      </w:pPr>
      <w:r w:rsidRPr="00F35550">
        <w:rPr>
          <w:rFonts w:ascii="Arial" w:hAnsi="Arial" w:cs="Arial"/>
          <w:szCs w:val="24"/>
        </w:rPr>
        <w:t xml:space="preserve">Eiserman, W. D., Shisler, L., </w:t>
      </w:r>
      <w:r w:rsidRPr="00F35550">
        <w:rPr>
          <w:rFonts w:ascii="Arial" w:hAnsi="Arial" w:cs="Arial"/>
          <w:b/>
          <w:szCs w:val="24"/>
        </w:rPr>
        <w:t>Foust, T.E</w:t>
      </w:r>
      <w:r w:rsidRPr="00F35550">
        <w:rPr>
          <w:rFonts w:ascii="Arial" w:hAnsi="Arial" w:cs="Arial"/>
          <w:szCs w:val="24"/>
        </w:rPr>
        <w:t xml:space="preserve">., </w:t>
      </w:r>
      <w:proofErr w:type="spellStart"/>
      <w:r w:rsidRPr="00F35550">
        <w:rPr>
          <w:rFonts w:ascii="Arial" w:hAnsi="Arial" w:cs="Arial"/>
          <w:szCs w:val="24"/>
        </w:rPr>
        <w:t>Buhrman</w:t>
      </w:r>
      <w:proofErr w:type="spellEnd"/>
      <w:r w:rsidRPr="00F35550">
        <w:rPr>
          <w:rFonts w:ascii="Arial" w:hAnsi="Arial" w:cs="Arial"/>
          <w:szCs w:val="24"/>
        </w:rPr>
        <w:t xml:space="preserve">, J., Winston, R., </w:t>
      </w:r>
      <w:r w:rsidRPr="00F35550">
        <w:rPr>
          <w:rFonts w:ascii="Arial" w:hAnsi="Arial" w:cs="Arial"/>
          <w:bCs/>
          <w:szCs w:val="24"/>
        </w:rPr>
        <w:t>Early Childhood Hearing Outreach – Training and Technical Assistance Manual, National Center for Hearing Assessment and Management, 2002 – 2004.</w:t>
      </w:r>
    </w:p>
    <w:p w14:paraId="10D4F37B" w14:textId="77777777" w:rsidR="000012F4" w:rsidRDefault="000012F4" w:rsidP="000012F4">
      <w:pPr>
        <w:widowControl/>
        <w:numPr>
          <w:ilvl w:val="0"/>
          <w:numId w:val="18"/>
        </w:numPr>
        <w:tabs>
          <w:tab w:val="left" w:pos="-240"/>
        </w:tabs>
        <w:rPr>
          <w:rFonts w:ascii="Arial" w:hAnsi="Arial" w:cs="Arial"/>
          <w:szCs w:val="24"/>
        </w:rPr>
      </w:pPr>
      <w:r w:rsidRPr="00F35550">
        <w:rPr>
          <w:rFonts w:ascii="Arial" w:hAnsi="Arial" w:cs="Arial"/>
          <w:bCs/>
          <w:szCs w:val="24"/>
        </w:rPr>
        <w:t xml:space="preserve">Eiserman WD, Shisler L, </w:t>
      </w:r>
      <w:r w:rsidRPr="00AF5C2E">
        <w:rPr>
          <w:rFonts w:ascii="Arial" w:hAnsi="Arial" w:cs="Arial"/>
          <w:b/>
          <w:bCs/>
          <w:szCs w:val="24"/>
        </w:rPr>
        <w:t>Foust T,</w:t>
      </w:r>
      <w:r w:rsidRPr="00F35550">
        <w:rPr>
          <w:rFonts w:ascii="Arial" w:hAnsi="Arial" w:cs="Arial"/>
          <w:bCs/>
          <w:szCs w:val="24"/>
        </w:rPr>
        <w:t xml:space="preserve"> (2006).  </w:t>
      </w:r>
      <w:r w:rsidRPr="00F35550">
        <w:rPr>
          <w:rFonts w:ascii="Arial" w:hAnsi="Arial" w:cs="Arial"/>
          <w:bCs/>
          <w:i/>
          <w:szCs w:val="24"/>
        </w:rPr>
        <w:t>Early Identification of Hearing Loss: Conducting periodic Otoacoustic Emissions (OAE) hearing screening with infants and toddlers during well-child visits</w:t>
      </w:r>
      <w:r w:rsidRPr="00F35550">
        <w:rPr>
          <w:rFonts w:ascii="Arial" w:hAnsi="Arial" w:cs="Arial"/>
          <w:bCs/>
          <w:szCs w:val="24"/>
        </w:rPr>
        <w:t>.   A training instructional manual for use in training screeners in pediatric and family practice primary care/medical home settings.  Utah State University.  Logan UT</w:t>
      </w:r>
      <w:r w:rsidRPr="00F35550">
        <w:rPr>
          <w:rFonts w:ascii="Arial" w:hAnsi="Arial" w:cs="Arial"/>
          <w:szCs w:val="24"/>
        </w:rPr>
        <w:t>.</w:t>
      </w:r>
    </w:p>
    <w:p w14:paraId="548D7E5D" w14:textId="77777777" w:rsidR="000012F4" w:rsidRDefault="000012F4" w:rsidP="000012F4">
      <w:pPr>
        <w:widowControl/>
        <w:tabs>
          <w:tab w:val="left" w:pos="-240"/>
        </w:tabs>
        <w:rPr>
          <w:rFonts w:ascii="Arial" w:hAnsi="Arial" w:cs="Arial"/>
          <w:szCs w:val="24"/>
        </w:rPr>
      </w:pPr>
    </w:p>
    <w:p w14:paraId="533596F7" w14:textId="77777777" w:rsidR="000012F4" w:rsidRPr="00F35550" w:rsidRDefault="000012F4" w:rsidP="000012F4">
      <w:pPr>
        <w:widowControl/>
        <w:tabs>
          <w:tab w:val="left" w:pos="-240"/>
        </w:tabs>
        <w:rPr>
          <w:rFonts w:ascii="Arial" w:hAnsi="Arial" w:cs="Arial"/>
          <w:b/>
          <w:bCs/>
          <w:i/>
          <w:szCs w:val="24"/>
        </w:rPr>
      </w:pPr>
      <w:r w:rsidRPr="00F35550">
        <w:rPr>
          <w:rFonts w:ascii="Arial" w:hAnsi="Arial" w:cs="Arial"/>
          <w:b/>
          <w:bCs/>
          <w:i/>
          <w:szCs w:val="24"/>
        </w:rPr>
        <w:t>FILMS, MEDIATED INSTRUCTION AND COMPUTER PROGRAMS</w:t>
      </w:r>
    </w:p>
    <w:p w14:paraId="49ED721F" w14:textId="77777777" w:rsidR="000012F4" w:rsidRPr="00F35550" w:rsidRDefault="000012F4" w:rsidP="000012F4">
      <w:pPr>
        <w:widowControl/>
        <w:numPr>
          <w:ilvl w:val="0"/>
          <w:numId w:val="37"/>
        </w:numPr>
        <w:tabs>
          <w:tab w:val="left" w:pos="-240"/>
        </w:tabs>
        <w:rPr>
          <w:rFonts w:ascii="Arial" w:hAnsi="Arial" w:cs="Arial"/>
          <w:bCs/>
          <w:szCs w:val="24"/>
        </w:rPr>
      </w:pPr>
      <w:r w:rsidRPr="00F35550">
        <w:rPr>
          <w:rFonts w:ascii="Arial" w:hAnsi="Arial" w:cs="Arial"/>
          <w:b/>
          <w:bCs/>
          <w:szCs w:val="24"/>
        </w:rPr>
        <w:t>Foust T</w:t>
      </w:r>
      <w:r w:rsidRPr="00F35550">
        <w:rPr>
          <w:rFonts w:ascii="Arial" w:hAnsi="Arial" w:cs="Arial"/>
          <w:bCs/>
          <w:szCs w:val="24"/>
        </w:rPr>
        <w:t xml:space="preserve">. (2007).   </w:t>
      </w:r>
      <w:r w:rsidRPr="00F35550">
        <w:rPr>
          <w:rFonts w:ascii="Arial" w:hAnsi="Arial" w:cs="Arial"/>
          <w:bCs/>
          <w:i/>
          <w:szCs w:val="24"/>
        </w:rPr>
        <w:t>Using the BAERA Phone (Macio MB 11).</w:t>
      </w:r>
      <w:r w:rsidRPr="00F35550">
        <w:rPr>
          <w:rFonts w:ascii="Arial" w:hAnsi="Arial" w:cs="Arial"/>
          <w:bCs/>
          <w:szCs w:val="24"/>
        </w:rPr>
        <w:t xml:space="preserve">   Instructional video on the clinical use of the </w:t>
      </w:r>
      <w:proofErr w:type="spellStart"/>
      <w:r w:rsidRPr="00F35550">
        <w:rPr>
          <w:rFonts w:ascii="Arial" w:hAnsi="Arial" w:cs="Arial"/>
          <w:bCs/>
          <w:szCs w:val="24"/>
        </w:rPr>
        <w:t>Maico</w:t>
      </w:r>
      <w:proofErr w:type="spellEnd"/>
      <w:r w:rsidRPr="00F35550">
        <w:rPr>
          <w:rFonts w:ascii="Arial" w:hAnsi="Arial" w:cs="Arial"/>
          <w:bCs/>
          <w:szCs w:val="24"/>
        </w:rPr>
        <w:t xml:space="preserve"> MB 11 auditory brainstem response equipment.  </w:t>
      </w:r>
    </w:p>
    <w:p w14:paraId="353FFAC9" w14:textId="77777777" w:rsidR="000012F4" w:rsidRPr="00F35550" w:rsidRDefault="000012F4" w:rsidP="000012F4">
      <w:pPr>
        <w:widowControl/>
        <w:numPr>
          <w:ilvl w:val="0"/>
          <w:numId w:val="37"/>
        </w:numPr>
        <w:tabs>
          <w:tab w:val="left" w:pos="-240"/>
        </w:tabs>
        <w:rPr>
          <w:rFonts w:ascii="Arial" w:hAnsi="Arial" w:cs="Arial"/>
          <w:szCs w:val="24"/>
        </w:rPr>
      </w:pPr>
      <w:r w:rsidRPr="00F35550">
        <w:rPr>
          <w:rFonts w:ascii="Arial" w:hAnsi="Arial" w:cs="Arial"/>
          <w:bCs/>
          <w:szCs w:val="24"/>
        </w:rPr>
        <w:t xml:space="preserve">Eiserman WD, </w:t>
      </w:r>
      <w:r w:rsidRPr="00F35550">
        <w:rPr>
          <w:rFonts w:ascii="Arial" w:hAnsi="Arial" w:cs="Arial"/>
          <w:b/>
          <w:bCs/>
          <w:szCs w:val="24"/>
        </w:rPr>
        <w:t>Foust T</w:t>
      </w:r>
      <w:r w:rsidRPr="00F35550">
        <w:rPr>
          <w:rFonts w:ascii="Arial" w:hAnsi="Arial" w:cs="Arial"/>
          <w:bCs/>
          <w:szCs w:val="24"/>
        </w:rPr>
        <w:t xml:space="preserve">, Shisler L, (2006). </w:t>
      </w:r>
      <w:r w:rsidRPr="00F35550">
        <w:rPr>
          <w:rFonts w:ascii="Arial" w:hAnsi="Arial" w:cs="Arial"/>
          <w:bCs/>
          <w:i/>
          <w:szCs w:val="24"/>
        </w:rPr>
        <w:t>Early Identification of Hearing Loss: Conducting periodic Otoacoustic Emissions (OAE) hearing screening with infants and toddlers in early childhood settings</w:t>
      </w:r>
      <w:r w:rsidRPr="00F35550">
        <w:rPr>
          <w:rFonts w:ascii="Arial" w:hAnsi="Arial" w:cs="Arial"/>
          <w:bCs/>
          <w:szCs w:val="24"/>
        </w:rPr>
        <w:t>.   A training instructional video for use in training screeners in early childhood hearing screening programs.  Utah State University.  Logan UT</w:t>
      </w:r>
      <w:r w:rsidRPr="00F35550">
        <w:rPr>
          <w:rFonts w:ascii="Arial" w:hAnsi="Arial" w:cs="Arial"/>
          <w:szCs w:val="24"/>
        </w:rPr>
        <w:t>.</w:t>
      </w:r>
    </w:p>
    <w:p w14:paraId="7284BD98" w14:textId="77777777" w:rsidR="000012F4" w:rsidRPr="00F35550" w:rsidRDefault="000012F4" w:rsidP="000012F4">
      <w:pPr>
        <w:widowControl/>
        <w:numPr>
          <w:ilvl w:val="0"/>
          <w:numId w:val="37"/>
        </w:numPr>
        <w:tabs>
          <w:tab w:val="left" w:pos="-240"/>
        </w:tabs>
        <w:rPr>
          <w:rFonts w:ascii="Arial" w:hAnsi="Arial" w:cs="Arial"/>
          <w:szCs w:val="24"/>
        </w:rPr>
      </w:pPr>
      <w:r w:rsidRPr="00F35550">
        <w:rPr>
          <w:rFonts w:ascii="Arial" w:hAnsi="Arial" w:cs="Arial"/>
          <w:szCs w:val="24"/>
        </w:rPr>
        <w:t xml:space="preserve">Eiserman WD, Shisler L, </w:t>
      </w:r>
      <w:r w:rsidRPr="00F35550">
        <w:rPr>
          <w:rFonts w:ascii="Arial" w:hAnsi="Arial" w:cs="Arial"/>
          <w:b/>
          <w:szCs w:val="24"/>
        </w:rPr>
        <w:t>Foust T</w:t>
      </w:r>
      <w:r w:rsidRPr="00F35550">
        <w:rPr>
          <w:rFonts w:ascii="Arial" w:hAnsi="Arial" w:cs="Arial"/>
          <w:szCs w:val="24"/>
        </w:rPr>
        <w:t xml:space="preserve">, (2006).    </w:t>
      </w:r>
      <w:r w:rsidRPr="00F35550">
        <w:rPr>
          <w:rFonts w:ascii="Arial" w:hAnsi="Arial" w:cs="Arial"/>
          <w:bCs/>
          <w:i/>
          <w:szCs w:val="24"/>
        </w:rPr>
        <w:t>Early Identification of Hearing Loss: Conducting periodic Otoacoustic Emissions (OAE) hearing screening with infants and toddlers during well-child visits</w:t>
      </w:r>
      <w:r w:rsidRPr="00F35550">
        <w:rPr>
          <w:rFonts w:ascii="Arial" w:hAnsi="Arial" w:cs="Arial"/>
          <w:bCs/>
          <w:szCs w:val="24"/>
        </w:rPr>
        <w:t>.   A training instructional video for use in training screeners in pediatric and family practice primary care/medical home settings.  Utah State University.  Logan UT</w:t>
      </w:r>
      <w:r w:rsidRPr="00F35550">
        <w:rPr>
          <w:rFonts w:ascii="Arial" w:hAnsi="Arial" w:cs="Arial"/>
          <w:szCs w:val="24"/>
        </w:rPr>
        <w:t>.</w:t>
      </w:r>
    </w:p>
    <w:p w14:paraId="696A627B" w14:textId="77777777" w:rsidR="000012F4" w:rsidRPr="00F35550" w:rsidRDefault="000012F4" w:rsidP="000012F4">
      <w:pPr>
        <w:widowControl/>
        <w:tabs>
          <w:tab w:val="left" w:pos="-240"/>
        </w:tabs>
        <w:rPr>
          <w:rFonts w:ascii="Arial" w:hAnsi="Arial" w:cs="Arial"/>
          <w:szCs w:val="24"/>
        </w:rPr>
      </w:pPr>
    </w:p>
    <w:p w14:paraId="31510909" w14:textId="77777777" w:rsidR="000012F4" w:rsidRPr="00F8421A" w:rsidRDefault="000012F4">
      <w:pPr>
        <w:pStyle w:val="Heading3"/>
        <w:rPr>
          <w:rFonts w:ascii="Arial" w:hAnsi="Arial" w:cs="Arial"/>
          <w:szCs w:val="24"/>
        </w:rPr>
      </w:pPr>
      <w:r>
        <w:rPr>
          <w:rFonts w:ascii="Arial" w:hAnsi="Arial" w:cs="Arial"/>
          <w:szCs w:val="24"/>
        </w:rPr>
        <w:t>HONORS</w:t>
      </w:r>
    </w:p>
    <w:p w14:paraId="2DBFA4EB" w14:textId="77777777" w:rsidR="00594C01" w:rsidRDefault="001166F7" w:rsidP="000012F4">
      <w:pPr>
        <w:widowControl/>
        <w:numPr>
          <w:ilvl w:val="0"/>
          <w:numId w:val="35"/>
        </w:numPr>
        <w:tabs>
          <w:tab w:val="left" w:pos="0"/>
          <w:tab w:val="left" w:pos="390"/>
          <w:tab w:val="left" w:pos="4616"/>
          <w:tab w:val="left" w:pos="6463"/>
          <w:tab w:val="left" w:pos="9199"/>
        </w:tabs>
        <w:jc w:val="both"/>
        <w:rPr>
          <w:rFonts w:ascii="Arial" w:hAnsi="Arial" w:cs="Arial"/>
          <w:szCs w:val="24"/>
        </w:rPr>
      </w:pPr>
      <w:r>
        <w:rPr>
          <w:rFonts w:ascii="Arial" w:hAnsi="Arial" w:cs="Arial"/>
          <w:szCs w:val="24"/>
        </w:rPr>
        <w:t>Ogden Marathon Hall of Fame, 2015</w:t>
      </w:r>
      <w:r w:rsidR="00594C01">
        <w:rPr>
          <w:rFonts w:ascii="Arial" w:hAnsi="Arial" w:cs="Arial"/>
          <w:szCs w:val="24"/>
        </w:rPr>
        <w:t xml:space="preserve"> recipient</w:t>
      </w:r>
    </w:p>
    <w:p w14:paraId="0CD47DE2" w14:textId="42360737" w:rsidR="000012F4" w:rsidRPr="00F8421A" w:rsidRDefault="000012F4" w:rsidP="000012F4">
      <w:pPr>
        <w:widowControl/>
        <w:numPr>
          <w:ilvl w:val="0"/>
          <w:numId w:val="35"/>
        </w:numPr>
        <w:tabs>
          <w:tab w:val="left" w:pos="0"/>
          <w:tab w:val="left" w:pos="390"/>
          <w:tab w:val="left" w:pos="4616"/>
          <w:tab w:val="left" w:pos="6463"/>
          <w:tab w:val="left" w:pos="9199"/>
        </w:tabs>
        <w:jc w:val="both"/>
        <w:rPr>
          <w:rFonts w:ascii="Arial" w:hAnsi="Arial" w:cs="Arial"/>
          <w:szCs w:val="24"/>
        </w:rPr>
      </w:pPr>
      <w:r>
        <w:rPr>
          <w:rFonts w:ascii="Arial" w:hAnsi="Arial" w:cs="Arial"/>
          <w:szCs w:val="24"/>
        </w:rPr>
        <w:t xml:space="preserve">Mary J. Webster Award, </w:t>
      </w:r>
      <w:r w:rsidRPr="00F8421A">
        <w:rPr>
          <w:rFonts w:ascii="Arial" w:hAnsi="Arial" w:cs="Arial"/>
          <w:szCs w:val="24"/>
        </w:rPr>
        <w:t>Utah Speech Language Hearing Association</w:t>
      </w:r>
      <w:r>
        <w:rPr>
          <w:rFonts w:ascii="Arial" w:hAnsi="Arial" w:cs="Arial"/>
          <w:szCs w:val="24"/>
        </w:rPr>
        <w:t>.</w:t>
      </w:r>
      <w:r w:rsidRPr="00F8421A">
        <w:rPr>
          <w:rFonts w:ascii="Arial" w:hAnsi="Arial" w:cs="Arial"/>
          <w:szCs w:val="24"/>
        </w:rPr>
        <w:t xml:space="preserve"> 1</w:t>
      </w:r>
      <w:r w:rsidRPr="00F8421A">
        <w:rPr>
          <w:rFonts w:ascii="Arial" w:hAnsi="Arial" w:cs="Arial"/>
          <w:szCs w:val="24"/>
          <w:vertAlign w:val="superscript"/>
        </w:rPr>
        <w:t>st</w:t>
      </w:r>
      <w:r w:rsidRPr="00F8421A">
        <w:rPr>
          <w:rFonts w:ascii="Arial" w:hAnsi="Arial" w:cs="Arial"/>
          <w:szCs w:val="24"/>
        </w:rPr>
        <w:t xml:space="preserve"> recipient of the Mary J. Webster </w:t>
      </w:r>
      <w:r>
        <w:rPr>
          <w:rFonts w:ascii="Arial" w:hAnsi="Arial" w:cs="Arial"/>
          <w:szCs w:val="24"/>
        </w:rPr>
        <w:t xml:space="preserve">Distinguished Service Award </w:t>
      </w:r>
      <w:r w:rsidRPr="00F8421A">
        <w:rPr>
          <w:rFonts w:ascii="Arial" w:hAnsi="Arial" w:cs="Arial"/>
          <w:szCs w:val="24"/>
        </w:rPr>
        <w:t>2009</w:t>
      </w:r>
    </w:p>
    <w:p w14:paraId="4EEDF1E3" w14:textId="77777777" w:rsidR="000012F4" w:rsidRDefault="000012F4">
      <w:pPr>
        <w:numPr>
          <w:ilvl w:val="0"/>
          <w:numId w:val="18"/>
        </w:numPr>
        <w:tabs>
          <w:tab w:val="num" w:pos="360"/>
        </w:tabs>
        <w:ind w:left="360"/>
        <w:rPr>
          <w:rFonts w:ascii="Arial" w:hAnsi="Arial" w:cs="Arial"/>
          <w:szCs w:val="24"/>
        </w:rPr>
      </w:pPr>
      <w:r>
        <w:rPr>
          <w:rFonts w:ascii="Arial" w:hAnsi="Arial" w:cs="Arial"/>
          <w:szCs w:val="24"/>
        </w:rPr>
        <w:t xml:space="preserve">Award for Administrative Excellence in Healthcare, Utah Business Magazine’s Health Care Hero’s, September 2007.  </w:t>
      </w:r>
    </w:p>
    <w:p w14:paraId="19656071" w14:textId="77777777" w:rsidR="000012F4" w:rsidRDefault="000012F4">
      <w:pPr>
        <w:numPr>
          <w:ilvl w:val="0"/>
          <w:numId w:val="18"/>
        </w:numPr>
        <w:tabs>
          <w:tab w:val="num" w:pos="360"/>
        </w:tabs>
        <w:ind w:left="360"/>
        <w:rPr>
          <w:rFonts w:ascii="Arial" w:hAnsi="Arial" w:cs="Arial"/>
          <w:szCs w:val="24"/>
        </w:rPr>
      </w:pPr>
      <w:r>
        <w:rPr>
          <w:rFonts w:ascii="Arial" w:hAnsi="Arial" w:cs="Arial"/>
          <w:szCs w:val="24"/>
        </w:rPr>
        <w:t xml:space="preserve"> Larry Mauldin Award, award given in conjunction with the annual American Academy of Audiology (AAA) Convention.  Presented to an industry leader </w:t>
      </w:r>
      <w:r>
        <w:rPr>
          <w:rFonts w:ascii="Arial" w:hAnsi="Arial" w:cs="Arial"/>
          <w:szCs w:val="24"/>
        </w:rPr>
        <w:lastRenderedPageBreak/>
        <w:t xml:space="preserve">committed to continuing education and giving back to the profession, the community and </w:t>
      </w:r>
      <w:proofErr w:type="gramStart"/>
      <w:r>
        <w:rPr>
          <w:rFonts w:ascii="Arial" w:hAnsi="Arial" w:cs="Arial"/>
          <w:szCs w:val="24"/>
        </w:rPr>
        <w:t>hearing impaired</w:t>
      </w:r>
      <w:proofErr w:type="gramEnd"/>
      <w:r>
        <w:rPr>
          <w:rFonts w:ascii="Arial" w:hAnsi="Arial" w:cs="Arial"/>
          <w:szCs w:val="24"/>
        </w:rPr>
        <w:t xml:space="preserve"> individuals.  Nominated and selected by industry peers.  March 2006</w:t>
      </w:r>
    </w:p>
    <w:p w14:paraId="613193C2" w14:textId="77777777" w:rsidR="000012F4" w:rsidRDefault="000012F4">
      <w:pPr>
        <w:numPr>
          <w:ilvl w:val="0"/>
          <w:numId w:val="18"/>
        </w:numPr>
        <w:tabs>
          <w:tab w:val="num" w:pos="360"/>
        </w:tabs>
        <w:ind w:left="360"/>
        <w:rPr>
          <w:rFonts w:ascii="Arial" w:hAnsi="Arial" w:cs="Arial"/>
          <w:szCs w:val="24"/>
        </w:rPr>
      </w:pPr>
      <w:r>
        <w:rPr>
          <w:rFonts w:ascii="Arial" w:hAnsi="Arial" w:cs="Arial"/>
          <w:szCs w:val="24"/>
        </w:rPr>
        <w:t>Advocate of the Year, State Award, National Association of Nurse Practitioners, New Orleans, June 2005</w:t>
      </w:r>
    </w:p>
    <w:p w14:paraId="45FE68F8" w14:textId="77777777" w:rsidR="000012F4" w:rsidRDefault="000012F4">
      <w:pPr>
        <w:numPr>
          <w:ilvl w:val="0"/>
          <w:numId w:val="18"/>
        </w:numPr>
        <w:tabs>
          <w:tab w:val="num" w:pos="360"/>
        </w:tabs>
        <w:ind w:left="360"/>
        <w:rPr>
          <w:rFonts w:ascii="Arial" w:hAnsi="Arial" w:cs="Arial"/>
          <w:szCs w:val="24"/>
        </w:rPr>
      </w:pPr>
      <w:r>
        <w:rPr>
          <w:rFonts w:ascii="Arial" w:hAnsi="Arial" w:cs="Arial"/>
          <w:szCs w:val="24"/>
        </w:rPr>
        <w:t>Outstanding Volunteer Award, Early Head Start, Salt Lake City, March 2005</w:t>
      </w:r>
    </w:p>
    <w:p w14:paraId="4C0DD6B9" w14:textId="77777777" w:rsidR="000012F4" w:rsidRDefault="000012F4">
      <w:pPr>
        <w:numPr>
          <w:ilvl w:val="0"/>
          <w:numId w:val="18"/>
        </w:numPr>
        <w:tabs>
          <w:tab w:val="num" w:pos="360"/>
        </w:tabs>
        <w:ind w:left="360"/>
        <w:rPr>
          <w:rFonts w:ascii="Arial" w:hAnsi="Arial" w:cs="Arial"/>
          <w:szCs w:val="24"/>
        </w:rPr>
      </w:pPr>
      <w:r>
        <w:rPr>
          <w:rFonts w:ascii="Arial" w:hAnsi="Arial" w:cs="Arial"/>
          <w:szCs w:val="24"/>
        </w:rPr>
        <w:t>Focus on People Award, Oticon Foundation, honoring outstanding hearing care professionals worldwide, February 2005</w:t>
      </w:r>
    </w:p>
    <w:p w14:paraId="49F34EDF" w14:textId="77777777" w:rsidR="000012F4" w:rsidRDefault="000012F4">
      <w:pPr>
        <w:numPr>
          <w:ilvl w:val="0"/>
          <w:numId w:val="20"/>
        </w:numPr>
        <w:outlineLvl w:val="0"/>
        <w:rPr>
          <w:rFonts w:ascii="Arial" w:hAnsi="Arial" w:cs="Arial"/>
          <w:szCs w:val="24"/>
        </w:rPr>
      </w:pPr>
      <w:r>
        <w:rPr>
          <w:rFonts w:ascii="Arial" w:hAnsi="Arial" w:cs="Arial"/>
          <w:szCs w:val="24"/>
        </w:rPr>
        <w:t>“Community Service Award”, recognizing work with the Intermountain Community and School Clinics.  Awarded by Catholic Community Services, Salt Lake City, UT. (October 2001)</w:t>
      </w:r>
    </w:p>
    <w:p w14:paraId="1625AEC9" w14:textId="77777777" w:rsidR="000012F4" w:rsidRDefault="000012F4">
      <w:pPr>
        <w:numPr>
          <w:ilvl w:val="0"/>
          <w:numId w:val="21"/>
        </w:numPr>
        <w:rPr>
          <w:rFonts w:ascii="Arial" w:hAnsi="Arial" w:cs="Arial"/>
          <w:szCs w:val="24"/>
        </w:rPr>
      </w:pPr>
      <w:r>
        <w:rPr>
          <w:rFonts w:ascii="Arial" w:hAnsi="Arial" w:cs="Arial"/>
          <w:szCs w:val="24"/>
        </w:rPr>
        <w:t>Lewis M. DiCarlo Achievement Award for “Outstanding Contributions to the Children of Utah”. Utah Speech and Hearing Association (March 1999).   National nominee to the American Speech-Language and Hearing Association (ASHA).</w:t>
      </w:r>
    </w:p>
    <w:p w14:paraId="6CDCE7CB" w14:textId="77777777" w:rsidR="000012F4" w:rsidRDefault="000012F4">
      <w:pPr>
        <w:rPr>
          <w:rFonts w:ascii="Arial" w:hAnsi="Arial" w:cs="Arial"/>
          <w:szCs w:val="24"/>
        </w:rPr>
      </w:pPr>
    </w:p>
    <w:sectPr w:rsidR="000012F4" w:rsidSect="000012F4">
      <w:endnotePr>
        <w:numFmt w:val="decimal"/>
      </w:endnotePr>
      <w:type w:val="continuous"/>
      <w:pgSz w:w="12240" w:h="15840"/>
      <w:pgMar w:top="1008" w:right="1440" w:bottom="720" w:left="1440" w:header="108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A74F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761E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2A71D0"/>
    <w:multiLevelType w:val="hybridMultilevel"/>
    <w:tmpl w:val="21923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9217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C533B7"/>
    <w:multiLevelType w:val="hybridMultilevel"/>
    <w:tmpl w:val="6BD8C016"/>
    <w:lvl w:ilvl="0" w:tplc="04090003">
      <w:start w:val="1"/>
      <w:numFmt w:val="bullet"/>
      <w:lvlText w:val="o"/>
      <w:lvlJc w:val="left"/>
      <w:pPr>
        <w:tabs>
          <w:tab w:val="num" w:pos="360"/>
        </w:tabs>
        <w:ind w:left="360" w:hanging="360"/>
      </w:pPr>
      <w:rPr>
        <w:rFonts w:ascii="Courier New" w:hAnsi="Courier New" w:cs="Wingdings"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F622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6137B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9132CDB"/>
    <w:multiLevelType w:val="singleLevel"/>
    <w:tmpl w:val="1FA2DADE"/>
    <w:lvl w:ilvl="0">
      <w:start w:val="44"/>
      <w:numFmt w:val="bullet"/>
      <w:lvlText w:val=""/>
      <w:lvlJc w:val="left"/>
      <w:pPr>
        <w:tabs>
          <w:tab w:val="num" w:pos="1440"/>
        </w:tabs>
        <w:ind w:left="1440" w:hanging="720"/>
      </w:pPr>
      <w:rPr>
        <w:rFonts w:ascii="Symbol" w:hAnsi="Symbol" w:hint="default"/>
      </w:rPr>
    </w:lvl>
  </w:abstractNum>
  <w:abstractNum w:abstractNumId="8" w15:restartNumberingAfterBreak="0">
    <w:nsid w:val="1DF20E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4B4A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59409A"/>
    <w:multiLevelType w:val="hybridMultilevel"/>
    <w:tmpl w:val="085A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9247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4284CB3"/>
    <w:multiLevelType w:val="hybridMultilevel"/>
    <w:tmpl w:val="6FC2E0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1530BD"/>
    <w:multiLevelType w:val="hybridMultilevel"/>
    <w:tmpl w:val="B504D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E02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95B33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E1476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EC858B0"/>
    <w:multiLevelType w:val="hybridMultilevel"/>
    <w:tmpl w:val="380A26A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17C25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28426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79A2F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1AE4C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2CC1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8777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D4B51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1D915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23E2815"/>
    <w:multiLevelType w:val="singleLevel"/>
    <w:tmpl w:val="B002B42E"/>
    <w:lvl w:ilvl="0">
      <w:numFmt w:val="bullet"/>
      <w:lvlText w:val=""/>
      <w:lvlJc w:val="left"/>
      <w:pPr>
        <w:tabs>
          <w:tab w:val="num" w:pos="1440"/>
        </w:tabs>
        <w:ind w:left="1440" w:hanging="720"/>
      </w:pPr>
      <w:rPr>
        <w:rFonts w:ascii="Symbol" w:hAnsi="Symbol" w:hint="default"/>
      </w:rPr>
    </w:lvl>
  </w:abstractNum>
  <w:abstractNum w:abstractNumId="27" w15:restartNumberingAfterBreak="0">
    <w:nsid w:val="64414D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85B44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A4E0C2A"/>
    <w:multiLevelType w:val="singleLevel"/>
    <w:tmpl w:val="C3B82418"/>
    <w:lvl w:ilvl="0">
      <w:start w:val="5"/>
      <w:numFmt w:val="bullet"/>
      <w:lvlText w:val=""/>
      <w:lvlJc w:val="left"/>
      <w:pPr>
        <w:tabs>
          <w:tab w:val="num" w:pos="1440"/>
        </w:tabs>
        <w:ind w:left="1440" w:hanging="720"/>
      </w:pPr>
      <w:rPr>
        <w:rFonts w:ascii="Symbol" w:hAnsi="Symbol" w:hint="default"/>
      </w:rPr>
    </w:lvl>
  </w:abstractNum>
  <w:abstractNum w:abstractNumId="30" w15:restartNumberingAfterBreak="0">
    <w:nsid w:val="6AF17310"/>
    <w:multiLevelType w:val="singleLevel"/>
    <w:tmpl w:val="04090001"/>
    <w:lvl w:ilvl="0">
      <w:start w:val="1"/>
      <w:numFmt w:val="bullet"/>
      <w:lvlText w:val=""/>
      <w:lvlJc w:val="left"/>
      <w:pPr>
        <w:ind w:left="720" w:hanging="360"/>
      </w:pPr>
      <w:rPr>
        <w:rFonts w:ascii="Symbol" w:hAnsi="Symbol" w:hint="default"/>
      </w:rPr>
    </w:lvl>
  </w:abstractNum>
  <w:abstractNum w:abstractNumId="31" w15:restartNumberingAfterBreak="0">
    <w:nsid w:val="71725FFA"/>
    <w:multiLevelType w:val="hybridMultilevel"/>
    <w:tmpl w:val="83CCC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17F7776"/>
    <w:multiLevelType w:val="hybridMultilevel"/>
    <w:tmpl w:val="8FA2B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643D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E111A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F36152D"/>
    <w:multiLevelType w:val="hybridMultilevel"/>
    <w:tmpl w:val="0A721EF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4E27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FB4749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9"/>
  </w:num>
  <w:num w:numId="2">
    <w:abstractNumId w:val="16"/>
  </w:num>
  <w:num w:numId="3">
    <w:abstractNumId w:val="24"/>
  </w:num>
  <w:num w:numId="4">
    <w:abstractNumId w:val="26"/>
  </w:num>
  <w:num w:numId="5">
    <w:abstractNumId w:val="7"/>
  </w:num>
  <w:num w:numId="6">
    <w:abstractNumId w:val="22"/>
  </w:num>
  <w:num w:numId="7">
    <w:abstractNumId w:val="15"/>
  </w:num>
  <w:num w:numId="8">
    <w:abstractNumId w:val="11"/>
  </w:num>
  <w:num w:numId="9">
    <w:abstractNumId w:val="27"/>
  </w:num>
  <w:num w:numId="10">
    <w:abstractNumId w:val="21"/>
  </w:num>
  <w:num w:numId="11">
    <w:abstractNumId w:val="0"/>
  </w:num>
  <w:num w:numId="12">
    <w:abstractNumId w:val="33"/>
  </w:num>
  <w:num w:numId="13">
    <w:abstractNumId w:val="3"/>
  </w:num>
  <w:num w:numId="14">
    <w:abstractNumId w:val="36"/>
  </w:num>
  <w:num w:numId="15">
    <w:abstractNumId w:val="19"/>
  </w:num>
  <w:num w:numId="16">
    <w:abstractNumId w:val="23"/>
  </w:num>
  <w:num w:numId="17">
    <w:abstractNumId w:val="25"/>
  </w:num>
  <w:num w:numId="18">
    <w:abstractNumId w:val="30"/>
  </w:num>
  <w:num w:numId="19">
    <w:abstractNumId w:val="1"/>
  </w:num>
  <w:num w:numId="20">
    <w:abstractNumId w:val="5"/>
  </w:num>
  <w:num w:numId="21">
    <w:abstractNumId w:val="28"/>
  </w:num>
  <w:num w:numId="22">
    <w:abstractNumId w:val="18"/>
  </w:num>
  <w:num w:numId="23">
    <w:abstractNumId w:val="6"/>
  </w:num>
  <w:num w:numId="24">
    <w:abstractNumId w:val="14"/>
  </w:num>
  <w:num w:numId="25">
    <w:abstractNumId w:val="37"/>
  </w:num>
  <w:num w:numId="26">
    <w:abstractNumId w:val="8"/>
  </w:num>
  <w:num w:numId="27">
    <w:abstractNumId w:val="34"/>
  </w:num>
  <w:num w:numId="28">
    <w:abstractNumId w:val="20"/>
  </w:num>
  <w:num w:numId="29">
    <w:abstractNumId w:val="9"/>
  </w:num>
  <w:num w:numId="30">
    <w:abstractNumId w:val="17"/>
  </w:num>
  <w:num w:numId="31">
    <w:abstractNumId w:val="2"/>
  </w:num>
  <w:num w:numId="32">
    <w:abstractNumId w:val="35"/>
  </w:num>
  <w:num w:numId="33">
    <w:abstractNumId w:val="4"/>
  </w:num>
  <w:num w:numId="34">
    <w:abstractNumId w:val="12"/>
  </w:num>
  <w:num w:numId="35">
    <w:abstractNumId w:val="31"/>
  </w:num>
  <w:num w:numId="36">
    <w:abstractNumId w:val="32"/>
  </w:num>
  <w:num w:numId="37">
    <w:abstractNumId w:val="13"/>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717"/>
    <w:rsid w:val="000012F4"/>
    <w:rsid w:val="00004A94"/>
    <w:rsid w:val="00031DD8"/>
    <w:rsid w:val="000443CD"/>
    <w:rsid w:val="00070385"/>
    <w:rsid w:val="001166F7"/>
    <w:rsid w:val="0013257C"/>
    <w:rsid w:val="001460BE"/>
    <w:rsid w:val="001E4313"/>
    <w:rsid w:val="001E44BC"/>
    <w:rsid w:val="00222265"/>
    <w:rsid w:val="002317C8"/>
    <w:rsid w:val="00236665"/>
    <w:rsid w:val="002C329B"/>
    <w:rsid w:val="00315C4F"/>
    <w:rsid w:val="003A7299"/>
    <w:rsid w:val="003F2F6E"/>
    <w:rsid w:val="00437956"/>
    <w:rsid w:val="00450100"/>
    <w:rsid w:val="004B6502"/>
    <w:rsid w:val="00537F33"/>
    <w:rsid w:val="00594C01"/>
    <w:rsid w:val="005F3BD0"/>
    <w:rsid w:val="006126BC"/>
    <w:rsid w:val="00650E3C"/>
    <w:rsid w:val="00766B10"/>
    <w:rsid w:val="00783CDB"/>
    <w:rsid w:val="00787121"/>
    <w:rsid w:val="008328BB"/>
    <w:rsid w:val="00866413"/>
    <w:rsid w:val="00875492"/>
    <w:rsid w:val="008F5727"/>
    <w:rsid w:val="00913601"/>
    <w:rsid w:val="0092481C"/>
    <w:rsid w:val="0094279F"/>
    <w:rsid w:val="0095719B"/>
    <w:rsid w:val="009975DD"/>
    <w:rsid w:val="00A10A2A"/>
    <w:rsid w:val="00A541C2"/>
    <w:rsid w:val="00A7371C"/>
    <w:rsid w:val="00A853FA"/>
    <w:rsid w:val="00AA0937"/>
    <w:rsid w:val="00AB7717"/>
    <w:rsid w:val="00AC2461"/>
    <w:rsid w:val="00B74C1C"/>
    <w:rsid w:val="00C47257"/>
    <w:rsid w:val="00C87ACE"/>
    <w:rsid w:val="00CA0937"/>
    <w:rsid w:val="00CA60D2"/>
    <w:rsid w:val="00D11080"/>
    <w:rsid w:val="00D203E4"/>
    <w:rsid w:val="00D61F03"/>
    <w:rsid w:val="00D814C7"/>
    <w:rsid w:val="00DA7299"/>
    <w:rsid w:val="00DE0CE6"/>
    <w:rsid w:val="00E05512"/>
    <w:rsid w:val="00E40C5A"/>
    <w:rsid w:val="00E65D56"/>
    <w:rsid w:val="00EB589B"/>
    <w:rsid w:val="00F35064"/>
    <w:rsid w:val="00FF5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24D090"/>
  <w15:chartTrackingRefBased/>
  <w15:docId w15:val="{435BF055-BBAB-4347-A9C9-E5C621333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C32"/>
    <w:pPr>
      <w:widowControl w:val="0"/>
    </w:pPr>
    <w:rPr>
      <w:snapToGrid w:val="0"/>
      <w:sz w:val="24"/>
    </w:rPr>
  </w:style>
  <w:style w:type="paragraph" w:styleId="Heading1">
    <w:name w:val="heading 1"/>
    <w:basedOn w:val="Normal"/>
    <w:next w:val="Normal"/>
    <w:qFormat/>
    <w:rsid w:val="00B74C32"/>
    <w:pPr>
      <w:keepNext/>
      <w:outlineLvl w:val="0"/>
    </w:pPr>
    <w:rPr>
      <w:b/>
    </w:rPr>
  </w:style>
  <w:style w:type="paragraph" w:styleId="Heading2">
    <w:name w:val="heading 2"/>
    <w:basedOn w:val="Normal"/>
    <w:next w:val="Normal"/>
    <w:qFormat/>
    <w:rsid w:val="00B74C32"/>
    <w:pPr>
      <w:keepNext/>
      <w:tabs>
        <w:tab w:val="left" w:pos="-1440"/>
      </w:tabs>
      <w:outlineLvl w:val="1"/>
    </w:pPr>
    <w:rPr>
      <w:u w:val="single"/>
    </w:rPr>
  </w:style>
  <w:style w:type="paragraph" w:styleId="Heading3">
    <w:name w:val="heading 3"/>
    <w:basedOn w:val="Normal"/>
    <w:next w:val="Normal"/>
    <w:qFormat/>
    <w:rsid w:val="00B74C32"/>
    <w:pPr>
      <w:keepNext/>
      <w:outlineLvl w:val="2"/>
    </w:pPr>
    <w:rPr>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74C32"/>
  </w:style>
  <w:style w:type="paragraph" w:styleId="DocumentMap">
    <w:name w:val="Document Map"/>
    <w:basedOn w:val="Normal"/>
    <w:semiHidden/>
    <w:rsid w:val="00B74C32"/>
    <w:pPr>
      <w:shd w:val="clear" w:color="auto" w:fill="000080"/>
    </w:pPr>
    <w:rPr>
      <w:rFonts w:ascii="Tahoma" w:hAnsi="Tahoma"/>
    </w:rPr>
  </w:style>
  <w:style w:type="paragraph" w:styleId="BodyTextIndent">
    <w:name w:val="Body Text Indent"/>
    <w:basedOn w:val="Normal"/>
    <w:rsid w:val="00B74C32"/>
    <w:pPr>
      <w:ind w:left="720"/>
    </w:pPr>
  </w:style>
  <w:style w:type="paragraph" w:styleId="BalloonText">
    <w:name w:val="Balloon Text"/>
    <w:basedOn w:val="Normal"/>
    <w:semiHidden/>
    <w:rsid w:val="00B74C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7</Pages>
  <Words>2460</Words>
  <Characters>14024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lpstr>
    </vt:vector>
  </TitlesOfParts>
  <Company>Faust</Company>
  <LinksUpToDate>false</LinksUpToDate>
  <CharactersWithSpaces>16452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Terry</dc:creator>
  <cp:keywords/>
  <cp:lastModifiedBy>Terry Foust</cp:lastModifiedBy>
  <cp:revision>3</cp:revision>
  <cp:lastPrinted>2011-04-08T18:42:00Z</cp:lastPrinted>
  <dcterms:created xsi:type="dcterms:W3CDTF">2020-05-26T13:54:00Z</dcterms:created>
  <dcterms:modified xsi:type="dcterms:W3CDTF">2020-05-27T04:56:00Z</dcterms:modified>
</cp:coreProperties>
</file>